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8788" w14:textId="53B4D7CD" w:rsidR="00854089" w:rsidRPr="001A1D27" w:rsidRDefault="00607B1D" w:rsidP="00607B1D">
      <w:pPr>
        <w:rPr>
          <w:rFonts w:ascii="Lato" w:hAnsi="Lato"/>
          <w:b/>
          <w:color w:val="000000"/>
        </w:rPr>
      </w:pPr>
      <w:r w:rsidRPr="001A1D27">
        <w:rPr>
          <w:rFonts w:ascii="Lato" w:hAnsi="Lato"/>
          <w:b/>
          <w:color w:val="000000"/>
        </w:rPr>
        <w:t>Job Description</w:t>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Pr="001A1D27">
        <w:rPr>
          <w:rFonts w:ascii="Lato" w:hAnsi="Lato"/>
          <w:b/>
          <w:color w:val="000000"/>
        </w:rPr>
        <w:tab/>
      </w:r>
      <w:r w:rsidR="00D06083">
        <w:rPr>
          <w:rFonts w:ascii="Lato" w:hAnsi="Lato"/>
          <w:b/>
          <w:noProof/>
          <w:color w:val="000000"/>
        </w:rPr>
        <w:drawing>
          <wp:inline distT="0" distB="0" distL="0" distR="0" wp14:anchorId="777B2520" wp14:editId="5BC7AD03">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78411DF" w14:textId="77777777" w:rsidR="00515F2F" w:rsidRPr="001A1D27" w:rsidRDefault="00515F2F" w:rsidP="006D515D">
      <w:pPr>
        <w:rPr>
          <w:rFonts w:ascii="Lato" w:hAnsi="Lat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25"/>
      </w:tblGrid>
      <w:tr w:rsidR="00677472" w:rsidRPr="001A1D27" w14:paraId="4B31D519" w14:textId="77777777" w:rsidTr="0016158A">
        <w:trPr>
          <w:trHeight w:val="297"/>
        </w:trPr>
        <w:tc>
          <w:tcPr>
            <w:tcW w:w="2101" w:type="dxa"/>
            <w:tcBorders>
              <w:top w:val="single" w:sz="4" w:space="0" w:color="auto"/>
              <w:left w:val="single" w:sz="4" w:space="0" w:color="auto"/>
              <w:bottom w:val="single" w:sz="4" w:space="0" w:color="auto"/>
              <w:right w:val="single" w:sz="4" w:space="0" w:color="auto"/>
            </w:tcBorders>
            <w:shd w:val="clear" w:color="auto" w:fill="FFFFFF"/>
          </w:tcPr>
          <w:p w14:paraId="10AE6AF6" w14:textId="77777777" w:rsidR="00515F2F" w:rsidRPr="001A1D27" w:rsidRDefault="00515F2F" w:rsidP="00C62854">
            <w:pPr>
              <w:rPr>
                <w:rFonts w:ascii="Lato" w:hAnsi="Lato"/>
                <w:b/>
                <w:bCs/>
                <w:color w:val="000000"/>
              </w:rPr>
            </w:pPr>
            <w:r w:rsidRPr="001A1D27">
              <w:rPr>
                <w:rFonts w:ascii="Lato" w:hAnsi="Lato"/>
                <w:b/>
                <w:bCs/>
                <w:color w:val="000000"/>
              </w:rPr>
              <w:t>Post</w:t>
            </w:r>
          </w:p>
        </w:tc>
        <w:tc>
          <w:tcPr>
            <w:tcW w:w="7472" w:type="dxa"/>
            <w:tcBorders>
              <w:top w:val="single" w:sz="4" w:space="0" w:color="auto"/>
              <w:left w:val="single" w:sz="4" w:space="0" w:color="auto"/>
              <w:bottom w:val="single" w:sz="4" w:space="0" w:color="auto"/>
              <w:right w:val="single" w:sz="4" w:space="0" w:color="auto"/>
            </w:tcBorders>
          </w:tcPr>
          <w:p w14:paraId="0E4A15C5" w14:textId="77777777" w:rsidR="00515F2F" w:rsidRPr="001A1D27" w:rsidRDefault="00E76FA9" w:rsidP="009D5B0F">
            <w:pPr>
              <w:rPr>
                <w:rFonts w:ascii="Lato" w:hAnsi="Lato"/>
                <w:color w:val="000000"/>
              </w:rPr>
            </w:pPr>
            <w:r>
              <w:rPr>
                <w:rFonts w:ascii="Lato" w:hAnsi="Lato"/>
                <w:color w:val="000000"/>
              </w:rPr>
              <w:t>Gard</w:t>
            </w:r>
            <w:r w:rsidR="00737C77">
              <w:rPr>
                <w:rFonts w:ascii="Lato" w:hAnsi="Lato"/>
                <w:color w:val="000000"/>
              </w:rPr>
              <w:t>e</w:t>
            </w:r>
            <w:r>
              <w:rPr>
                <w:rFonts w:ascii="Lato" w:hAnsi="Lato"/>
                <w:color w:val="000000"/>
              </w:rPr>
              <w:t>ner</w:t>
            </w:r>
          </w:p>
        </w:tc>
      </w:tr>
      <w:tr w:rsidR="00677472" w:rsidRPr="001A1D27" w14:paraId="21E3686F" w14:textId="77777777" w:rsidTr="0016158A">
        <w:trPr>
          <w:trHeight w:val="315"/>
        </w:trPr>
        <w:tc>
          <w:tcPr>
            <w:tcW w:w="2101" w:type="dxa"/>
            <w:tcBorders>
              <w:top w:val="single" w:sz="4" w:space="0" w:color="auto"/>
              <w:left w:val="single" w:sz="4" w:space="0" w:color="auto"/>
              <w:bottom w:val="single" w:sz="4" w:space="0" w:color="auto"/>
              <w:right w:val="single" w:sz="4" w:space="0" w:color="auto"/>
            </w:tcBorders>
            <w:shd w:val="clear" w:color="auto" w:fill="FFFFFF"/>
          </w:tcPr>
          <w:p w14:paraId="51C8F234" w14:textId="77777777" w:rsidR="00515F2F" w:rsidRPr="001A1D27" w:rsidRDefault="00515F2F" w:rsidP="00C62854">
            <w:pPr>
              <w:rPr>
                <w:rFonts w:ascii="Lato" w:hAnsi="Lato"/>
                <w:b/>
                <w:bCs/>
                <w:color w:val="000000"/>
              </w:rPr>
            </w:pPr>
            <w:r w:rsidRPr="001A1D27">
              <w:rPr>
                <w:rFonts w:ascii="Lato" w:hAnsi="Lato"/>
                <w:b/>
                <w:bCs/>
                <w:color w:val="000000"/>
              </w:rPr>
              <w:t>Reports to</w:t>
            </w:r>
          </w:p>
        </w:tc>
        <w:tc>
          <w:tcPr>
            <w:tcW w:w="7472" w:type="dxa"/>
            <w:tcBorders>
              <w:top w:val="single" w:sz="4" w:space="0" w:color="auto"/>
              <w:left w:val="single" w:sz="4" w:space="0" w:color="auto"/>
              <w:bottom w:val="single" w:sz="4" w:space="0" w:color="auto"/>
              <w:right w:val="single" w:sz="4" w:space="0" w:color="auto"/>
            </w:tcBorders>
          </w:tcPr>
          <w:p w14:paraId="250091BB" w14:textId="3211AF98" w:rsidR="00515F2F" w:rsidRPr="001A1D27" w:rsidRDefault="007936A5" w:rsidP="00BF003A">
            <w:pPr>
              <w:rPr>
                <w:rFonts w:ascii="Lato" w:hAnsi="Lato"/>
                <w:color w:val="000000"/>
              </w:rPr>
            </w:pPr>
            <w:r w:rsidRPr="00DF224C">
              <w:rPr>
                <w:rFonts w:ascii="Lato" w:hAnsi="Lato"/>
                <w:color w:val="000000"/>
              </w:rPr>
              <w:t>Technical Services Manager</w:t>
            </w:r>
            <w:r w:rsidR="00E362C3">
              <w:rPr>
                <w:rFonts w:ascii="Lato" w:hAnsi="Lato"/>
                <w:color w:val="000000"/>
              </w:rPr>
              <w:t xml:space="preserve"> </w:t>
            </w:r>
          </w:p>
        </w:tc>
      </w:tr>
      <w:tr w:rsidR="0016158A" w:rsidRPr="001A1D27" w14:paraId="5537B920" w14:textId="77777777" w:rsidTr="0016158A">
        <w:trPr>
          <w:trHeight w:val="315"/>
        </w:trPr>
        <w:tc>
          <w:tcPr>
            <w:tcW w:w="2101" w:type="dxa"/>
            <w:tcBorders>
              <w:top w:val="single" w:sz="4" w:space="0" w:color="auto"/>
              <w:left w:val="single" w:sz="4" w:space="0" w:color="auto"/>
              <w:bottom w:val="single" w:sz="4" w:space="0" w:color="auto"/>
              <w:right w:val="single" w:sz="4" w:space="0" w:color="auto"/>
            </w:tcBorders>
            <w:shd w:val="clear" w:color="auto" w:fill="FFFFFF"/>
          </w:tcPr>
          <w:p w14:paraId="2C2A3853" w14:textId="77777777" w:rsidR="0016158A" w:rsidRPr="001A1D27" w:rsidRDefault="0016158A" w:rsidP="00C62854">
            <w:pPr>
              <w:rPr>
                <w:rFonts w:ascii="Lato" w:hAnsi="Lato"/>
                <w:b/>
                <w:bCs/>
                <w:color w:val="000000"/>
              </w:rPr>
            </w:pPr>
            <w:r w:rsidRPr="001A1D27">
              <w:rPr>
                <w:rFonts w:ascii="Lato" w:hAnsi="Lato"/>
                <w:b/>
                <w:bCs/>
                <w:color w:val="000000"/>
              </w:rPr>
              <w:t>Hours per week</w:t>
            </w:r>
          </w:p>
        </w:tc>
        <w:tc>
          <w:tcPr>
            <w:tcW w:w="7472" w:type="dxa"/>
            <w:tcBorders>
              <w:top w:val="single" w:sz="4" w:space="0" w:color="auto"/>
              <w:left w:val="single" w:sz="4" w:space="0" w:color="auto"/>
              <w:bottom w:val="single" w:sz="4" w:space="0" w:color="auto"/>
              <w:right w:val="single" w:sz="4" w:space="0" w:color="auto"/>
            </w:tcBorders>
          </w:tcPr>
          <w:p w14:paraId="6ABFA55C" w14:textId="58BB313F" w:rsidR="0016158A" w:rsidRPr="001A1D27" w:rsidRDefault="00737C77" w:rsidP="00737C77">
            <w:pPr>
              <w:rPr>
                <w:rFonts w:ascii="Lato" w:hAnsi="Lato"/>
                <w:color w:val="000000"/>
              </w:rPr>
            </w:pPr>
            <w:r>
              <w:rPr>
                <w:rFonts w:ascii="Lato" w:hAnsi="Lato"/>
                <w:color w:val="000000"/>
              </w:rPr>
              <w:t>40</w:t>
            </w:r>
            <w:r w:rsidR="00544644" w:rsidRPr="001A1D27">
              <w:rPr>
                <w:rFonts w:ascii="Lato" w:hAnsi="Lato"/>
                <w:color w:val="000000"/>
              </w:rPr>
              <w:t xml:space="preserve"> h</w:t>
            </w:r>
            <w:r w:rsidR="00947398" w:rsidRPr="001A1D27">
              <w:rPr>
                <w:rFonts w:ascii="Lato" w:hAnsi="Lato"/>
                <w:color w:val="000000"/>
              </w:rPr>
              <w:t>ours</w:t>
            </w:r>
            <w:r w:rsidR="00544644" w:rsidRPr="001A1D27">
              <w:rPr>
                <w:rFonts w:ascii="Lato" w:hAnsi="Lato"/>
                <w:color w:val="000000"/>
              </w:rPr>
              <w:t xml:space="preserve"> </w:t>
            </w:r>
            <w:r w:rsidR="006462A9">
              <w:rPr>
                <w:rFonts w:ascii="Lato" w:hAnsi="Lato"/>
                <w:color w:val="000000"/>
              </w:rPr>
              <w:t>per week, Monday to Friday</w:t>
            </w:r>
            <w:r>
              <w:rPr>
                <w:rFonts w:ascii="Lato" w:hAnsi="Lato"/>
                <w:color w:val="000000"/>
              </w:rPr>
              <w:t xml:space="preserve">, 8:00am – 4:30pm </w:t>
            </w:r>
          </w:p>
        </w:tc>
      </w:tr>
      <w:tr w:rsidR="00677472" w:rsidRPr="001A1D27" w14:paraId="19FA9CAC" w14:textId="77777777" w:rsidTr="0016158A">
        <w:trPr>
          <w:trHeight w:val="82"/>
        </w:trPr>
        <w:tc>
          <w:tcPr>
            <w:tcW w:w="2101" w:type="dxa"/>
            <w:tcBorders>
              <w:top w:val="single" w:sz="4" w:space="0" w:color="auto"/>
              <w:left w:val="single" w:sz="4" w:space="0" w:color="auto"/>
              <w:bottom w:val="single" w:sz="4" w:space="0" w:color="auto"/>
              <w:right w:val="single" w:sz="4" w:space="0" w:color="auto"/>
            </w:tcBorders>
            <w:shd w:val="clear" w:color="auto" w:fill="FFFFFF"/>
          </w:tcPr>
          <w:p w14:paraId="55C5E062" w14:textId="77777777" w:rsidR="00515F2F" w:rsidRPr="001A1D27" w:rsidRDefault="00515F2F" w:rsidP="00C62854">
            <w:pPr>
              <w:rPr>
                <w:rFonts w:ascii="Lato" w:hAnsi="Lato"/>
                <w:b/>
                <w:bCs/>
                <w:color w:val="000000"/>
              </w:rPr>
            </w:pPr>
            <w:r w:rsidRPr="001A1D27">
              <w:rPr>
                <w:rFonts w:ascii="Lato" w:hAnsi="Lato"/>
                <w:b/>
                <w:bCs/>
                <w:color w:val="000000"/>
              </w:rPr>
              <w:t>Location</w:t>
            </w:r>
          </w:p>
        </w:tc>
        <w:tc>
          <w:tcPr>
            <w:tcW w:w="7472" w:type="dxa"/>
            <w:tcBorders>
              <w:top w:val="single" w:sz="4" w:space="0" w:color="auto"/>
              <w:left w:val="single" w:sz="4" w:space="0" w:color="auto"/>
              <w:bottom w:val="single" w:sz="4" w:space="0" w:color="auto"/>
              <w:right w:val="single" w:sz="4" w:space="0" w:color="auto"/>
            </w:tcBorders>
          </w:tcPr>
          <w:p w14:paraId="233DEEB0" w14:textId="77777777" w:rsidR="00515F2F" w:rsidRPr="001A1D27" w:rsidRDefault="00544644" w:rsidP="00C62854">
            <w:pPr>
              <w:rPr>
                <w:rFonts w:ascii="Lato" w:hAnsi="Lato"/>
                <w:color w:val="000000"/>
              </w:rPr>
            </w:pPr>
            <w:r w:rsidRPr="001A1D27">
              <w:rPr>
                <w:rFonts w:ascii="Lato" w:hAnsi="Lato"/>
                <w:color w:val="000000"/>
              </w:rPr>
              <w:t>Westway Trust Estate, W10 5XL</w:t>
            </w:r>
          </w:p>
        </w:tc>
      </w:tr>
      <w:tr w:rsidR="0016158A" w:rsidRPr="001A1D27" w14:paraId="1D673EC9" w14:textId="77777777" w:rsidTr="0016158A">
        <w:trPr>
          <w:trHeight w:val="82"/>
        </w:trPr>
        <w:tc>
          <w:tcPr>
            <w:tcW w:w="2101" w:type="dxa"/>
            <w:tcBorders>
              <w:top w:val="single" w:sz="4" w:space="0" w:color="auto"/>
              <w:left w:val="single" w:sz="4" w:space="0" w:color="auto"/>
              <w:bottom w:val="single" w:sz="4" w:space="0" w:color="auto"/>
              <w:right w:val="single" w:sz="4" w:space="0" w:color="auto"/>
            </w:tcBorders>
            <w:shd w:val="clear" w:color="auto" w:fill="FFFFFF"/>
          </w:tcPr>
          <w:p w14:paraId="3E5937F1" w14:textId="77777777" w:rsidR="0016158A" w:rsidRPr="001A1D27" w:rsidRDefault="00544644" w:rsidP="00C62854">
            <w:pPr>
              <w:rPr>
                <w:rFonts w:ascii="Lato" w:hAnsi="Lato"/>
                <w:b/>
                <w:bCs/>
                <w:color w:val="000000"/>
              </w:rPr>
            </w:pPr>
            <w:r w:rsidRPr="001A1D27">
              <w:rPr>
                <w:rFonts w:ascii="Lato" w:hAnsi="Lato"/>
                <w:b/>
                <w:bCs/>
                <w:color w:val="000000"/>
              </w:rPr>
              <w:t>Salary</w:t>
            </w:r>
          </w:p>
        </w:tc>
        <w:tc>
          <w:tcPr>
            <w:tcW w:w="7472" w:type="dxa"/>
            <w:tcBorders>
              <w:top w:val="single" w:sz="4" w:space="0" w:color="auto"/>
              <w:left w:val="single" w:sz="4" w:space="0" w:color="auto"/>
              <w:bottom w:val="single" w:sz="4" w:space="0" w:color="auto"/>
              <w:right w:val="single" w:sz="4" w:space="0" w:color="auto"/>
            </w:tcBorders>
          </w:tcPr>
          <w:p w14:paraId="7FC400FF" w14:textId="6BF3D7B1" w:rsidR="0016158A" w:rsidRPr="001A1D27" w:rsidRDefault="00D2024C" w:rsidP="00E362C3">
            <w:pPr>
              <w:rPr>
                <w:rFonts w:ascii="Lato" w:hAnsi="Lato"/>
                <w:color w:val="000000"/>
              </w:rPr>
            </w:pPr>
            <w:r w:rsidRPr="00C327F9">
              <w:rPr>
                <w:rFonts w:ascii="Lato" w:hAnsi="Lato" w:cs="Calibri"/>
              </w:rPr>
              <w:t>£</w:t>
            </w:r>
            <w:r w:rsidR="00C327F9" w:rsidRPr="00C327F9">
              <w:rPr>
                <w:rFonts w:ascii="Lato" w:hAnsi="Lato" w:cs="Calibri"/>
              </w:rPr>
              <w:t xml:space="preserve">32,712 </w:t>
            </w:r>
            <w:r w:rsidR="00C327F9">
              <w:rPr>
                <w:rFonts w:ascii="Lato" w:hAnsi="Lato"/>
                <w:color w:val="000000"/>
              </w:rPr>
              <w:t xml:space="preserve">(40 </w:t>
            </w:r>
            <w:proofErr w:type="gramStart"/>
            <w:r w:rsidR="00C327F9">
              <w:rPr>
                <w:rFonts w:ascii="Lato" w:hAnsi="Lato"/>
                <w:color w:val="000000"/>
              </w:rPr>
              <w:t>hrs)  or</w:t>
            </w:r>
            <w:proofErr w:type="gramEnd"/>
            <w:r w:rsidR="00C327F9">
              <w:rPr>
                <w:rFonts w:ascii="Lato" w:hAnsi="Lato"/>
                <w:color w:val="000000"/>
              </w:rPr>
              <w:t xml:space="preserve"> £16,356 (20 hrs)</w:t>
            </w:r>
            <w:r w:rsidR="00C327F9" w:rsidRPr="00C327F9">
              <w:rPr>
                <w:rFonts w:ascii="Lato" w:hAnsi="Lato"/>
                <w:color w:val="000000"/>
              </w:rPr>
              <w:t xml:space="preserve"> </w:t>
            </w:r>
            <w:r w:rsidR="00C327F9" w:rsidRPr="00C327F9">
              <w:rPr>
                <w:rFonts w:ascii="Lato" w:hAnsi="Lato"/>
                <w:color w:val="000000"/>
              </w:rPr>
              <w:t>per annum</w:t>
            </w:r>
          </w:p>
        </w:tc>
      </w:tr>
    </w:tbl>
    <w:p w14:paraId="1CE05A25" w14:textId="77777777" w:rsidR="003C5D83" w:rsidRPr="001A1D27" w:rsidRDefault="003C5D83" w:rsidP="003C5D83">
      <w:pPr>
        <w:pStyle w:val="NoSpacing"/>
        <w:jc w:val="both"/>
        <w:rPr>
          <w:rFonts w:ascii="Lato" w:hAnsi="Lato" w:cs="Arial"/>
          <w:sz w:val="20"/>
          <w:szCs w:val="20"/>
        </w:rPr>
      </w:pPr>
    </w:p>
    <w:p w14:paraId="65EF0EF6" w14:textId="77777777" w:rsidR="0096078B" w:rsidRPr="001A1D27" w:rsidRDefault="0096078B" w:rsidP="0096078B">
      <w:pPr>
        <w:pStyle w:val="Default"/>
        <w:rPr>
          <w:sz w:val="20"/>
          <w:szCs w:val="20"/>
        </w:rPr>
      </w:pPr>
      <w:r w:rsidRPr="001A1D27">
        <w:rPr>
          <w:sz w:val="20"/>
          <w:szCs w:val="20"/>
        </w:rPr>
        <w:t>The Westway Trust is a unique charity that stewards the resources of 23 acres of space under the Westway</w:t>
      </w:r>
      <w:r w:rsidR="001D4BED">
        <w:rPr>
          <w:sz w:val="20"/>
          <w:szCs w:val="20"/>
        </w:rPr>
        <w:t xml:space="preserve"> A40</w:t>
      </w:r>
      <w:r w:rsidRPr="001A1D27">
        <w:rPr>
          <w:sz w:val="20"/>
          <w:szCs w:val="20"/>
        </w:rPr>
        <w:t>.  In 2019</w:t>
      </w:r>
      <w:r w:rsidR="00291147">
        <w:rPr>
          <w:sz w:val="20"/>
          <w:szCs w:val="20"/>
        </w:rPr>
        <w:t>,</w:t>
      </w:r>
      <w:r w:rsidRPr="001A1D27">
        <w:rPr>
          <w:sz w:val="20"/>
          <w:szCs w:val="20"/>
        </w:rPr>
        <w:t xml:space="preserve"> a local community campaign ensured that the Board of the Trust is led by local people and the Westway Trust now works together with the local community to enable North Kensington to thrive. </w:t>
      </w:r>
    </w:p>
    <w:p w14:paraId="1F1DE530" w14:textId="77777777" w:rsidR="0096078B" w:rsidRPr="001A1D27" w:rsidRDefault="0096078B" w:rsidP="0096078B">
      <w:pPr>
        <w:pStyle w:val="Default"/>
        <w:rPr>
          <w:sz w:val="20"/>
          <w:szCs w:val="20"/>
        </w:rPr>
      </w:pPr>
    </w:p>
    <w:p w14:paraId="58EE128A" w14:textId="77777777" w:rsidR="0096078B" w:rsidRPr="001A1D27" w:rsidRDefault="0096078B" w:rsidP="0096078B">
      <w:pPr>
        <w:pStyle w:val="Default"/>
        <w:rPr>
          <w:rFonts w:cs="Calibri"/>
          <w:sz w:val="20"/>
          <w:szCs w:val="20"/>
        </w:rPr>
      </w:pPr>
      <w:r w:rsidRPr="001A1D27">
        <w:rPr>
          <w:sz w:val="20"/>
          <w:szCs w:val="20"/>
        </w:rPr>
        <w:t>In 2021</w:t>
      </w:r>
      <w:r w:rsidR="001D4BED">
        <w:rPr>
          <w:sz w:val="20"/>
          <w:szCs w:val="20"/>
        </w:rPr>
        <w:t>,</w:t>
      </w:r>
      <w:r w:rsidRPr="001A1D27">
        <w:rPr>
          <w:sz w:val="20"/>
          <w:szCs w:val="20"/>
        </w:rPr>
        <w:t xml:space="preserve"> a new CEO was </w:t>
      </w:r>
      <w:proofErr w:type="gramStart"/>
      <w:r w:rsidRPr="001A1D27">
        <w:rPr>
          <w:sz w:val="20"/>
          <w:szCs w:val="20"/>
        </w:rPr>
        <w:t>appointed</w:t>
      </w:r>
      <w:proofErr w:type="gramEnd"/>
      <w:r w:rsidRPr="001A1D27">
        <w:rPr>
          <w:sz w:val="20"/>
          <w:szCs w:val="20"/>
        </w:rPr>
        <w:t xml:space="preserve"> and a new plan was created for the organisation.  This plan set a new vision, mission and values and the Trust now has a clear transformation programme to achieve social, environmental and economic wellbeing and justice.  Our leadership team is testament to our values as we strive for excellence and to deliver our ambition we work with a whole range of stakeholders including around </w:t>
      </w:r>
      <w:r w:rsidR="00EE79BB">
        <w:rPr>
          <w:sz w:val="20"/>
          <w:szCs w:val="20"/>
        </w:rPr>
        <w:t>80</w:t>
      </w:r>
      <w:r w:rsidRPr="001A1D27">
        <w:rPr>
          <w:sz w:val="20"/>
          <w:szCs w:val="20"/>
        </w:rPr>
        <w:t xml:space="preserve"> Member Organisations.  You can see the organisations plan at: </w:t>
      </w:r>
      <w:hyperlink r:id="rId12" w:history="1">
        <w:r w:rsidRPr="001A1D27">
          <w:rPr>
            <w:rStyle w:val="Hyperlink"/>
            <w:rFonts w:cs="Calibri"/>
            <w:sz w:val="20"/>
            <w:szCs w:val="20"/>
          </w:rPr>
          <w:t>www.westway.org/about-us/horizon-plan/</w:t>
        </w:r>
      </w:hyperlink>
    </w:p>
    <w:p w14:paraId="404A2980" w14:textId="77777777" w:rsidR="0096078B" w:rsidRPr="001A1D27" w:rsidRDefault="0096078B" w:rsidP="0096078B">
      <w:pPr>
        <w:pStyle w:val="Default"/>
        <w:rPr>
          <w:sz w:val="20"/>
          <w:szCs w:val="20"/>
        </w:rPr>
      </w:pPr>
    </w:p>
    <w:p w14:paraId="7826E684" w14:textId="77777777" w:rsidR="0096078B" w:rsidRPr="001A1D27" w:rsidRDefault="0096078B" w:rsidP="0096078B">
      <w:pPr>
        <w:pStyle w:val="Default"/>
        <w:rPr>
          <w:sz w:val="20"/>
          <w:szCs w:val="20"/>
        </w:rPr>
      </w:pPr>
      <w:r w:rsidRPr="001A1D27">
        <w:rPr>
          <w:sz w:val="20"/>
          <w:szCs w:val="20"/>
        </w:rPr>
        <w:t>The estate is home to more than three acres of public green space, 120 tenants including more than 20 charities and non-profit organisations, two sports and fitness facilities, 48 light industrial units</w:t>
      </w:r>
      <w:r w:rsidR="001D4BED">
        <w:rPr>
          <w:sz w:val="20"/>
          <w:szCs w:val="20"/>
        </w:rPr>
        <w:t xml:space="preserve">, 4 car parks, </w:t>
      </w:r>
      <w:r w:rsidRPr="001A1D27">
        <w:rPr>
          <w:sz w:val="20"/>
          <w:szCs w:val="20"/>
        </w:rPr>
        <w:t xml:space="preserve">34 offices, 32 shops, community stables </w:t>
      </w:r>
      <w:r w:rsidR="00D4512B">
        <w:rPr>
          <w:sz w:val="20"/>
          <w:szCs w:val="20"/>
        </w:rPr>
        <w:t xml:space="preserve">development </w:t>
      </w:r>
      <w:r w:rsidRPr="001A1D27">
        <w:rPr>
          <w:sz w:val="20"/>
          <w:szCs w:val="20"/>
        </w:rPr>
        <w:t>and an Olympic-registered skate park.  Thi</w:t>
      </w:r>
      <w:r w:rsidR="00291147">
        <w:rPr>
          <w:sz w:val="20"/>
          <w:szCs w:val="20"/>
        </w:rPr>
        <w:t xml:space="preserve">s role is critical to ensuring </w:t>
      </w:r>
      <w:r w:rsidR="001D4BED">
        <w:rPr>
          <w:sz w:val="20"/>
          <w:szCs w:val="20"/>
        </w:rPr>
        <w:t xml:space="preserve">management of a </w:t>
      </w:r>
      <w:r w:rsidRPr="001A1D27">
        <w:rPr>
          <w:sz w:val="20"/>
          <w:szCs w:val="20"/>
        </w:rPr>
        <w:t>vibrant, diverse and thriving estate.</w:t>
      </w:r>
    </w:p>
    <w:p w14:paraId="0766600D" w14:textId="77777777" w:rsidR="00875B34" w:rsidRPr="001A1D27" w:rsidRDefault="00875B34" w:rsidP="00875B34">
      <w:pPr>
        <w:pStyle w:val="NoSpacing"/>
        <w:jc w:val="both"/>
        <w:rPr>
          <w:rFonts w:ascii="Lato" w:hAnsi="Lato"/>
          <w:sz w:val="20"/>
          <w:szCs w:val="20"/>
        </w:rPr>
      </w:pPr>
      <w:r w:rsidRPr="001A1D27">
        <w:rPr>
          <w:rFonts w:ascii="Lato" w:hAnsi="Lato"/>
          <w:sz w:val="20"/>
          <w:szCs w:val="20"/>
        </w:rPr>
        <w:cr/>
        <w:t xml:space="preserve">We already receive more than one million visitors each year to the estate, and we want to expand the community, cultural, retail, sporting and enterprise opportunities here together with improvements to the public realm so that it is a place the </w:t>
      </w:r>
      <w:r w:rsidR="001D4BED">
        <w:rPr>
          <w:rFonts w:ascii="Lato" w:hAnsi="Lato"/>
          <w:sz w:val="20"/>
          <w:szCs w:val="20"/>
        </w:rPr>
        <w:t xml:space="preserve">tenants and </w:t>
      </w:r>
      <w:r w:rsidR="00291147">
        <w:rPr>
          <w:rFonts w:ascii="Lato" w:hAnsi="Lato"/>
          <w:sz w:val="20"/>
          <w:szCs w:val="20"/>
        </w:rPr>
        <w:t xml:space="preserve">community </w:t>
      </w:r>
      <w:r w:rsidR="001D4BED">
        <w:rPr>
          <w:rFonts w:ascii="Lato" w:hAnsi="Lato"/>
          <w:sz w:val="20"/>
          <w:szCs w:val="20"/>
        </w:rPr>
        <w:t>is</w:t>
      </w:r>
      <w:r w:rsidR="00291147">
        <w:rPr>
          <w:rFonts w:ascii="Lato" w:hAnsi="Lato"/>
          <w:sz w:val="20"/>
          <w:szCs w:val="20"/>
        </w:rPr>
        <w:t xml:space="preserve"> </w:t>
      </w:r>
      <w:r w:rsidRPr="001A1D27">
        <w:rPr>
          <w:rFonts w:ascii="Lato" w:hAnsi="Lato"/>
          <w:sz w:val="20"/>
          <w:szCs w:val="20"/>
        </w:rPr>
        <w:t>proud of and even more visitors can enjoy.</w:t>
      </w:r>
    </w:p>
    <w:p w14:paraId="7D7F7D34" w14:textId="77777777" w:rsidR="008F2F6F" w:rsidRPr="001A1D27" w:rsidRDefault="008F2F6F" w:rsidP="003C5D83">
      <w:pPr>
        <w:pStyle w:val="NoSpacing"/>
        <w:jc w:val="both"/>
        <w:rPr>
          <w:rFonts w:ascii="Lato" w:hAnsi="Lato" w:cs="Arial"/>
          <w:sz w:val="20"/>
          <w:szCs w:val="20"/>
        </w:rPr>
      </w:pPr>
    </w:p>
    <w:p w14:paraId="1EF333B8" w14:textId="77777777" w:rsidR="00515F2F" w:rsidRPr="001A1D27" w:rsidRDefault="00515F2F" w:rsidP="00515F2F">
      <w:pPr>
        <w:pBdr>
          <w:top w:val="single" w:sz="4" w:space="1" w:color="auto"/>
          <w:left w:val="single" w:sz="4" w:space="4" w:color="auto"/>
          <w:bottom w:val="single" w:sz="4" w:space="1" w:color="auto"/>
          <w:right w:val="single" w:sz="4" w:space="4" w:color="auto"/>
        </w:pBdr>
        <w:shd w:val="clear" w:color="auto" w:fill="FFFFFF"/>
        <w:rPr>
          <w:rFonts w:ascii="Lato" w:hAnsi="Lato"/>
          <w:color w:val="000000"/>
        </w:rPr>
      </w:pPr>
      <w:r w:rsidRPr="001A1D27">
        <w:rPr>
          <w:rFonts w:ascii="Lato" w:hAnsi="Lato"/>
          <w:b/>
          <w:bCs/>
          <w:color w:val="000000"/>
        </w:rPr>
        <w:t>Job purpose</w:t>
      </w:r>
    </w:p>
    <w:p w14:paraId="7313EF2F" w14:textId="77777777" w:rsidR="00875B34" w:rsidRPr="001A1D27" w:rsidRDefault="00875B34" w:rsidP="00152624">
      <w:pPr>
        <w:pStyle w:val="NoSpacing"/>
        <w:jc w:val="both"/>
        <w:rPr>
          <w:rFonts w:ascii="Lato" w:hAnsi="Lato"/>
          <w:sz w:val="20"/>
          <w:szCs w:val="20"/>
          <w:shd w:val="clear" w:color="auto" w:fill="FFFFFF"/>
        </w:rPr>
      </w:pPr>
    </w:p>
    <w:p w14:paraId="5ECBDA01" w14:textId="3BDCAE6D" w:rsidR="00515F2F" w:rsidRPr="001A1D27" w:rsidRDefault="00544644" w:rsidP="00544644">
      <w:pPr>
        <w:rPr>
          <w:rFonts w:ascii="Lato" w:hAnsi="Lato"/>
          <w:b/>
          <w:bCs/>
          <w:color w:val="000000"/>
        </w:rPr>
      </w:pPr>
      <w:r w:rsidRPr="001A1D27">
        <w:rPr>
          <w:rFonts w:ascii="Lato" w:eastAsia="Calibri" w:hAnsi="Lato" w:cs="Times New Roman"/>
          <w:shd w:val="clear" w:color="auto" w:fill="FFFFFF"/>
          <w:lang w:eastAsia="en-US"/>
        </w:rPr>
        <w:t>To work as a proacti</w:t>
      </w:r>
      <w:r w:rsidR="00E76FA9">
        <w:rPr>
          <w:rFonts w:ascii="Lato" w:eastAsia="Calibri" w:hAnsi="Lato" w:cs="Times New Roman"/>
          <w:shd w:val="clear" w:color="auto" w:fill="FFFFFF"/>
          <w:lang w:eastAsia="en-US"/>
        </w:rPr>
        <w:t>ve member of the Grounds and Gardens team</w:t>
      </w:r>
      <w:r w:rsidRPr="001A1D27">
        <w:rPr>
          <w:rFonts w:ascii="Lato" w:eastAsia="Calibri" w:hAnsi="Lato" w:cs="Times New Roman"/>
          <w:shd w:val="clear" w:color="auto" w:fill="FFFFFF"/>
          <w:lang w:eastAsia="en-US"/>
        </w:rPr>
        <w:t>, under the dire</w:t>
      </w:r>
      <w:r w:rsidR="00E76FA9">
        <w:rPr>
          <w:rFonts w:ascii="Lato" w:eastAsia="Calibri" w:hAnsi="Lato" w:cs="Times New Roman"/>
          <w:shd w:val="clear" w:color="auto" w:fill="FFFFFF"/>
          <w:lang w:eastAsia="en-US"/>
        </w:rPr>
        <w:t xml:space="preserve">ction of the </w:t>
      </w:r>
      <w:r w:rsidR="007936A5">
        <w:rPr>
          <w:rFonts w:ascii="Lato" w:eastAsia="Calibri" w:hAnsi="Lato" w:cs="Times New Roman"/>
          <w:shd w:val="clear" w:color="auto" w:fill="FFFFFF"/>
          <w:lang w:eastAsia="en-US"/>
        </w:rPr>
        <w:t xml:space="preserve">Technical Services </w:t>
      </w:r>
      <w:r w:rsidR="00E76FA9" w:rsidRPr="00DF224C">
        <w:rPr>
          <w:rFonts w:ascii="Lato" w:eastAsia="Calibri" w:hAnsi="Lato" w:cs="Times New Roman"/>
          <w:shd w:val="clear" w:color="auto" w:fill="FFFFFF"/>
          <w:lang w:eastAsia="en-US"/>
        </w:rPr>
        <w:t xml:space="preserve">Manager.  To bring your enthusiasm and expertise to the maintenance and development of the grounds and gardens </w:t>
      </w:r>
      <w:r w:rsidR="007936A5" w:rsidRPr="00DF224C">
        <w:rPr>
          <w:rFonts w:ascii="Lato" w:eastAsia="Calibri" w:hAnsi="Lato" w:cs="Times New Roman"/>
          <w:shd w:val="clear" w:color="auto" w:fill="FFFFFF"/>
          <w:lang w:eastAsia="en-US"/>
        </w:rPr>
        <w:t xml:space="preserve">in an urban and often challenging environment, </w:t>
      </w:r>
      <w:r w:rsidR="00E76FA9" w:rsidRPr="00DF224C">
        <w:rPr>
          <w:rFonts w:ascii="Lato" w:eastAsia="Calibri" w:hAnsi="Lato" w:cs="Times New Roman"/>
          <w:shd w:val="clear" w:color="auto" w:fill="FFFFFF"/>
          <w:lang w:eastAsia="en-US"/>
        </w:rPr>
        <w:t>within a</w:t>
      </w:r>
      <w:r w:rsidR="00E76FA9">
        <w:rPr>
          <w:rFonts w:ascii="Lato" w:eastAsia="Calibri" w:hAnsi="Lato" w:cs="Times New Roman"/>
          <w:shd w:val="clear" w:color="auto" w:fill="FFFFFF"/>
          <w:lang w:eastAsia="en-US"/>
        </w:rPr>
        <w:t xml:space="preserve"> flexible and hard-working team.  To work in an</w:t>
      </w:r>
      <w:r w:rsidR="007D186D">
        <w:rPr>
          <w:rFonts w:ascii="Lato" w:eastAsia="Calibri" w:hAnsi="Lato" w:cs="Times New Roman"/>
          <w:shd w:val="clear" w:color="auto" w:fill="FFFFFF"/>
          <w:lang w:eastAsia="en-US"/>
        </w:rPr>
        <w:t xml:space="preserve"> effective, efficient, </w:t>
      </w:r>
      <w:r w:rsidRPr="001A1D27">
        <w:rPr>
          <w:rFonts w:ascii="Lato" w:eastAsia="Calibri" w:hAnsi="Lato" w:cs="Times New Roman"/>
          <w:shd w:val="clear" w:color="auto" w:fill="FFFFFF"/>
          <w:lang w:eastAsia="en-US"/>
        </w:rPr>
        <w:t>and safety con</w:t>
      </w:r>
      <w:r w:rsidR="00E76FA9">
        <w:rPr>
          <w:rFonts w:ascii="Lato" w:eastAsia="Calibri" w:hAnsi="Lato" w:cs="Times New Roman"/>
          <w:shd w:val="clear" w:color="auto" w:fill="FFFFFF"/>
          <w:lang w:eastAsia="en-US"/>
        </w:rPr>
        <w:t>scious manner</w:t>
      </w:r>
      <w:r w:rsidR="00291147">
        <w:rPr>
          <w:rFonts w:ascii="Lato" w:eastAsia="Calibri" w:hAnsi="Lato" w:cs="Times New Roman"/>
          <w:shd w:val="clear" w:color="auto" w:fill="FFFFFF"/>
          <w:lang w:eastAsia="en-US"/>
        </w:rPr>
        <w:t xml:space="preserve"> </w:t>
      </w:r>
      <w:r w:rsidRPr="001A1D27">
        <w:rPr>
          <w:rFonts w:ascii="Lato" w:eastAsia="Calibri" w:hAnsi="Lato" w:cs="Times New Roman"/>
          <w:shd w:val="clear" w:color="auto" w:fill="FFFFFF"/>
          <w:lang w:eastAsia="en-US"/>
        </w:rPr>
        <w:t xml:space="preserve">throughout the estate, to ensure continuity of the use </w:t>
      </w:r>
      <w:r w:rsidR="00E76FA9">
        <w:rPr>
          <w:rFonts w:ascii="Lato" w:eastAsia="Calibri" w:hAnsi="Lato" w:cs="Times New Roman"/>
          <w:shd w:val="clear" w:color="auto" w:fill="FFFFFF"/>
          <w:lang w:eastAsia="en-US"/>
        </w:rPr>
        <w:t>of the grounds and gardens.</w:t>
      </w:r>
      <w:r w:rsidRPr="001A1D27">
        <w:rPr>
          <w:rFonts w:ascii="Lato" w:eastAsia="Calibri" w:hAnsi="Lato" w:cs="Times New Roman"/>
          <w:shd w:val="clear" w:color="auto" w:fill="FFFFFF"/>
          <w:lang w:eastAsia="en-US"/>
        </w:rPr>
        <w:br/>
      </w:r>
    </w:p>
    <w:p w14:paraId="4D7742FC" w14:textId="77777777" w:rsidR="00515F2F" w:rsidRPr="001A1D27" w:rsidRDefault="00515F2F" w:rsidP="00515F2F">
      <w:pPr>
        <w:pBdr>
          <w:top w:val="single" w:sz="4" w:space="1" w:color="auto"/>
          <w:left w:val="single" w:sz="4" w:space="4" w:color="auto"/>
          <w:bottom w:val="single" w:sz="4" w:space="1" w:color="auto"/>
          <w:right w:val="single" w:sz="4" w:space="0" w:color="auto"/>
        </w:pBdr>
        <w:shd w:val="clear" w:color="auto" w:fill="FFFFFF"/>
        <w:rPr>
          <w:rFonts w:ascii="Lato" w:hAnsi="Lato"/>
          <w:b/>
          <w:bCs/>
          <w:color w:val="000000"/>
        </w:rPr>
      </w:pPr>
      <w:r w:rsidRPr="001A1D27">
        <w:rPr>
          <w:rFonts w:ascii="Lato" w:hAnsi="Lato"/>
          <w:b/>
          <w:bCs/>
          <w:color w:val="000000"/>
        </w:rPr>
        <w:t>Principal accountabilities</w:t>
      </w:r>
    </w:p>
    <w:p w14:paraId="7351A997" w14:textId="77777777" w:rsidR="00677472" w:rsidRPr="001A1D27" w:rsidRDefault="00677472" w:rsidP="00677472">
      <w:pPr>
        <w:pStyle w:val="ListParagraph"/>
        <w:ind w:left="0"/>
        <w:rPr>
          <w:rFonts w:ascii="Lato" w:hAnsi="Lato"/>
          <w:color w:val="000000"/>
          <w:sz w:val="20"/>
          <w:szCs w:val="20"/>
          <w:shd w:val="clear" w:color="auto" w:fill="FFFFFF"/>
        </w:rPr>
      </w:pPr>
    </w:p>
    <w:p w14:paraId="1EE40336" w14:textId="77777777" w:rsidR="00737C77" w:rsidRDefault="00CE7BA4" w:rsidP="00737C77">
      <w:pPr>
        <w:pStyle w:val="NormalWeb"/>
        <w:shd w:val="clear" w:color="auto" w:fill="FFFFFF"/>
        <w:spacing w:before="0" w:beforeAutospacing="0" w:after="0" w:afterAutospacing="0"/>
        <w:rPr>
          <w:rFonts w:ascii="Lato" w:hAnsi="Lato"/>
          <w:sz w:val="20"/>
          <w:szCs w:val="20"/>
        </w:rPr>
      </w:pPr>
      <w:r w:rsidRPr="004024C7">
        <w:rPr>
          <w:rFonts w:ascii="Lato" w:hAnsi="Lato"/>
          <w:sz w:val="20"/>
          <w:szCs w:val="20"/>
          <w:shd w:val="clear" w:color="auto" w:fill="FFFFFF"/>
        </w:rPr>
        <w:t>The list below outlines the principal duties and tasks related to this role.</w:t>
      </w:r>
      <w:r w:rsidR="00544644" w:rsidRPr="004024C7">
        <w:rPr>
          <w:rFonts w:ascii="Lato" w:hAnsi="Lato"/>
          <w:sz w:val="20"/>
          <w:szCs w:val="20"/>
          <w:shd w:val="clear" w:color="auto" w:fill="FFFFFF"/>
        </w:rPr>
        <w:t xml:space="preserve">  </w:t>
      </w:r>
      <w:r w:rsidR="00544644" w:rsidRPr="004024C7">
        <w:rPr>
          <w:rFonts w:ascii="Lato" w:hAnsi="Lato"/>
          <w:sz w:val="20"/>
          <w:szCs w:val="20"/>
        </w:rPr>
        <w:t>This list is not intended to cover every responsibility as by the nature of this role, th</w:t>
      </w:r>
      <w:r w:rsidR="00E76FA9" w:rsidRPr="004024C7">
        <w:rPr>
          <w:rFonts w:ascii="Lato" w:hAnsi="Lato"/>
          <w:sz w:val="20"/>
          <w:szCs w:val="20"/>
        </w:rPr>
        <w:t xml:space="preserve">e gardening duties will </w:t>
      </w:r>
      <w:r w:rsidR="00544644" w:rsidRPr="004024C7">
        <w:rPr>
          <w:rFonts w:ascii="Lato" w:hAnsi="Lato"/>
          <w:sz w:val="20"/>
          <w:szCs w:val="20"/>
        </w:rPr>
        <w:t xml:space="preserve">develop in line with the needs of Westway Trust </w:t>
      </w:r>
      <w:r w:rsidR="00E76FA9" w:rsidRPr="004024C7">
        <w:rPr>
          <w:rFonts w:ascii="Lato" w:hAnsi="Lato"/>
          <w:sz w:val="20"/>
          <w:szCs w:val="20"/>
        </w:rPr>
        <w:t>and</w:t>
      </w:r>
      <w:r w:rsidR="00544644" w:rsidRPr="004024C7">
        <w:rPr>
          <w:rFonts w:ascii="Lato" w:hAnsi="Lato"/>
          <w:color w:val="000000"/>
          <w:sz w:val="20"/>
          <w:szCs w:val="20"/>
          <w:shd w:val="clear" w:color="auto" w:fill="FFFFFF"/>
        </w:rPr>
        <w:t xml:space="preserve"> the communities of North Kensington.</w:t>
      </w:r>
      <w:r w:rsidR="00544644" w:rsidRPr="004024C7">
        <w:rPr>
          <w:rFonts w:ascii="Lato" w:hAnsi="Lato"/>
          <w:sz w:val="20"/>
          <w:szCs w:val="20"/>
        </w:rPr>
        <w:t xml:space="preserve">  </w:t>
      </w:r>
    </w:p>
    <w:p w14:paraId="2C5C041D" w14:textId="77777777" w:rsidR="005F3F83" w:rsidRDefault="005F3F83" w:rsidP="00737C77">
      <w:pPr>
        <w:pStyle w:val="NormalWeb"/>
        <w:shd w:val="clear" w:color="auto" w:fill="FFFFFF"/>
        <w:spacing w:before="0" w:beforeAutospacing="0" w:after="0" w:afterAutospacing="0"/>
        <w:rPr>
          <w:rFonts w:ascii="Lato" w:hAnsi="Lato"/>
          <w:sz w:val="20"/>
          <w:szCs w:val="20"/>
        </w:rPr>
      </w:pPr>
    </w:p>
    <w:p w14:paraId="611689AD" w14:textId="57862EA0" w:rsidR="00096634" w:rsidRPr="00096634" w:rsidRDefault="005C552E" w:rsidP="005F3F83">
      <w:pPr>
        <w:pStyle w:val="NormalWeb"/>
        <w:numPr>
          <w:ilvl w:val="0"/>
          <w:numId w:val="19"/>
        </w:numPr>
        <w:shd w:val="clear" w:color="auto" w:fill="FFFFFF"/>
        <w:spacing w:before="0" w:beforeAutospacing="0" w:after="0" w:afterAutospacing="0"/>
        <w:rPr>
          <w:rFonts w:ascii="Lato" w:hAnsi="Lato"/>
          <w:color w:val="333E49"/>
          <w:sz w:val="20"/>
          <w:szCs w:val="20"/>
        </w:rPr>
      </w:pPr>
      <w:r w:rsidRPr="00096634">
        <w:rPr>
          <w:rFonts w:ascii="Lato" w:hAnsi="Lato"/>
          <w:sz w:val="20"/>
          <w:szCs w:val="20"/>
        </w:rPr>
        <w:t xml:space="preserve">Gardening duties will </w:t>
      </w:r>
      <w:proofErr w:type="gramStart"/>
      <w:r w:rsidRPr="00096634">
        <w:rPr>
          <w:rFonts w:ascii="Lato" w:hAnsi="Lato"/>
          <w:sz w:val="20"/>
          <w:szCs w:val="20"/>
        </w:rPr>
        <w:t>include:</w:t>
      </w:r>
      <w:proofErr w:type="gramEnd"/>
      <w:r w:rsidRPr="00096634">
        <w:rPr>
          <w:rFonts w:ascii="Lato" w:hAnsi="Lato"/>
          <w:sz w:val="20"/>
          <w:szCs w:val="20"/>
        </w:rPr>
        <w:t xml:space="preserve"> </w:t>
      </w:r>
      <w:r w:rsidR="001D4C25" w:rsidRPr="00096634">
        <w:rPr>
          <w:rFonts w:ascii="Lato" w:hAnsi="Lato"/>
          <w:sz w:val="20"/>
          <w:szCs w:val="20"/>
        </w:rPr>
        <w:t>Planting, monitoring the health of all plants and green</w:t>
      </w:r>
      <w:r w:rsidR="00096634">
        <w:rPr>
          <w:rFonts w:ascii="Lato" w:hAnsi="Lato"/>
          <w:sz w:val="20"/>
          <w:szCs w:val="20"/>
        </w:rPr>
        <w:t xml:space="preserve"> </w:t>
      </w:r>
      <w:r w:rsidR="001D4C25" w:rsidRPr="00096634">
        <w:rPr>
          <w:rFonts w:ascii="Lato" w:hAnsi="Lato"/>
          <w:sz w:val="20"/>
          <w:szCs w:val="20"/>
        </w:rPr>
        <w:t>s</w:t>
      </w:r>
      <w:r w:rsidR="00096634">
        <w:rPr>
          <w:rFonts w:ascii="Lato" w:hAnsi="Lato"/>
          <w:sz w:val="20"/>
          <w:szCs w:val="20"/>
        </w:rPr>
        <w:t>pac</w:t>
      </w:r>
      <w:r w:rsidR="001D4C25" w:rsidRPr="00096634">
        <w:rPr>
          <w:rFonts w:ascii="Lato" w:hAnsi="Lato"/>
          <w:sz w:val="20"/>
          <w:szCs w:val="20"/>
        </w:rPr>
        <w:t xml:space="preserve">es, </w:t>
      </w:r>
      <w:r w:rsidR="001D4C25" w:rsidRPr="00942044">
        <w:rPr>
          <w:rFonts w:ascii="Lato" w:hAnsi="Lato"/>
          <w:sz w:val="20"/>
          <w:szCs w:val="20"/>
        </w:rPr>
        <w:t>watering and feeding plants</w:t>
      </w:r>
      <w:r w:rsidR="00574269" w:rsidRPr="00942044">
        <w:rPr>
          <w:rFonts w:ascii="Lato" w:hAnsi="Lato"/>
          <w:sz w:val="20"/>
          <w:szCs w:val="20"/>
        </w:rPr>
        <w:t>, pruning</w:t>
      </w:r>
      <w:r w:rsidR="001D4C25" w:rsidRPr="00942044">
        <w:rPr>
          <w:rFonts w:ascii="Lato" w:hAnsi="Lato"/>
          <w:sz w:val="20"/>
          <w:szCs w:val="20"/>
        </w:rPr>
        <w:t xml:space="preserve"> trees and shrubs,</w:t>
      </w:r>
      <w:r w:rsidR="00EB41D1" w:rsidRPr="00942044">
        <w:rPr>
          <w:rFonts w:ascii="Lato" w:hAnsi="Lato"/>
          <w:sz w:val="20"/>
          <w:szCs w:val="20"/>
        </w:rPr>
        <w:t xml:space="preserve"> seeding,</w:t>
      </w:r>
      <w:r w:rsidR="001D4C25" w:rsidRPr="00942044">
        <w:rPr>
          <w:rFonts w:ascii="Lato" w:hAnsi="Lato"/>
          <w:sz w:val="20"/>
          <w:szCs w:val="20"/>
        </w:rPr>
        <w:t xml:space="preserve"> fertilising and mowing lawns,</w:t>
      </w:r>
      <w:r w:rsidR="00EB41D1" w:rsidRPr="00942044">
        <w:rPr>
          <w:rFonts w:ascii="Lato" w:hAnsi="Lato"/>
          <w:sz w:val="20"/>
          <w:szCs w:val="20"/>
        </w:rPr>
        <w:t xml:space="preserve"> hedge cutting</w:t>
      </w:r>
      <w:r w:rsidR="007936A5" w:rsidRPr="00942044">
        <w:rPr>
          <w:rFonts w:ascii="Lato" w:hAnsi="Lato"/>
          <w:sz w:val="20"/>
          <w:szCs w:val="20"/>
        </w:rPr>
        <w:t xml:space="preserve">, </w:t>
      </w:r>
      <w:r w:rsidR="00EB41D1" w:rsidRPr="00942044">
        <w:rPr>
          <w:rFonts w:ascii="Lato" w:hAnsi="Lato"/>
          <w:sz w:val="20"/>
          <w:szCs w:val="20"/>
        </w:rPr>
        <w:t xml:space="preserve">strimming, backpack leaf blowing, weeding, </w:t>
      </w:r>
      <w:r w:rsidRPr="00942044">
        <w:rPr>
          <w:rFonts w:ascii="Lato" w:hAnsi="Lato"/>
          <w:sz w:val="20"/>
          <w:szCs w:val="20"/>
        </w:rPr>
        <w:t>dealing with pest</w:t>
      </w:r>
      <w:r w:rsidR="007931A2" w:rsidRPr="00942044">
        <w:rPr>
          <w:rFonts w:ascii="Lato" w:hAnsi="Lato"/>
          <w:sz w:val="20"/>
          <w:szCs w:val="20"/>
        </w:rPr>
        <w:t>s</w:t>
      </w:r>
      <w:r w:rsidRPr="00942044">
        <w:rPr>
          <w:rFonts w:ascii="Lato" w:hAnsi="Lato"/>
          <w:sz w:val="20"/>
          <w:szCs w:val="20"/>
        </w:rPr>
        <w:t xml:space="preserve"> </w:t>
      </w:r>
      <w:r w:rsidR="007931A2" w:rsidRPr="00942044">
        <w:rPr>
          <w:rFonts w:ascii="Lato" w:hAnsi="Lato"/>
          <w:sz w:val="20"/>
          <w:szCs w:val="20"/>
        </w:rPr>
        <w:t>and diseases</w:t>
      </w:r>
      <w:r w:rsidRPr="00942044">
        <w:rPr>
          <w:rFonts w:ascii="Lato" w:hAnsi="Lato"/>
          <w:sz w:val="20"/>
          <w:szCs w:val="20"/>
        </w:rPr>
        <w:t>,</w:t>
      </w:r>
      <w:r w:rsidR="001D4C25" w:rsidRPr="00942044">
        <w:rPr>
          <w:rFonts w:ascii="Lato" w:hAnsi="Lato"/>
          <w:sz w:val="20"/>
          <w:szCs w:val="20"/>
        </w:rPr>
        <w:t xml:space="preserve"> </w:t>
      </w:r>
      <w:r w:rsidR="007936A5" w:rsidRPr="00942044">
        <w:rPr>
          <w:rFonts w:ascii="Lato" w:hAnsi="Lato"/>
          <w:sz w:val="20"/>
          <w:szCs w:val="20"/>
        </w:rPr>
        <w:t>litter picking, emptying bins, bulk rubbish removal</w:t>
      </w:r>
      <w:r w:rsidR="00EB41D1" w:rsidRPr="00942044">
        <w:rPr>
          <w:rFonts w:ascii="Lato" w:hAnsi="Lato"/>
          <w:sz w:val="20"/>
          <w:szCs w:val="20"/>
        </w:rPr>
        <w:t xml:space="preserve">, nursery work. </w:t>
      </w:r>
      <w:r w:rsidR="001D4C25" w:rsidRPr="00096634">
        <w:rPr>
          <w:rFonts w:ascii="Lato" w:hAnsi="Lato"/>
          <w:sz w:val="20"/>
          <w:szCs w:val="20"/>
        </w:rPr>
        <w:t xml:space="preserve">Ultimately, you will make sure our </w:t>
      </w:r>
      <w:proofErr w:type="gramStart"/>
      <w:r w:rsidR="001D4C25" w:rsidRPr="00096634">
        <w:rPr>
          <w:rFonts w:ascii="Lato" w:hAnsi="Lato"/>
          <w:sz w:val="20"/>
          <w:szCs w:val="20"/>
        </w:rPr>
        <w:t>gardens</w:t>
      </w:r>
      <w:proofErr w:type="gramEnd"/>
      <w:r w:rsidR="001D4C25" w:rsidRPr="00096634">
        <w:rPr>
          <w:rFonts w:ascii="Lato" w:hAnsi="Lato"/>
          <w:sz w:val="20"/>
          <w:szCs w:val="20"/>
        </w:rPr>
        <w:t xml:space="preserve"> and green spaces are always healthy and beautiful.</w:t>
      </w:r>
    </w:p>
    <w:p w14:paraId="38AC9414" w14:textId="77777777" w:rsidR="00096634" w:rsidRPr="00096634" w:rsidRDefault="001D4C25" w:rsidP="00737C77">
      <w:pPr>
        <w:pStyle w:val="NormalWeb"/>
        <w:numPr>
          <w:ilvl w:val="0"/>
          <w:numId w:val="16"/>
        </w:numPr>
        <w:shd w:val="clear" w:color="auto" w:fill="FFFFFF"/>
        <w:tabs>
          <w:tab w:val="left" w:pos="1296"/>
          <w:tab w:val="left" w:pos="2016"/>
        </w:tabs>
        <w:spacing w:before="0" w:beforeAutospacing="0" w:after="0" w:afterAutospacing="0"/>
        <w:ind w:right="-576"/>
        <w:jc w:val="both"/>
        <w:rPr>
          <w:rFonts w:ascii="Lato" w:hAnsi="Lato"/>
        </w:rPr>
      </w:pPr>
      <w:r w:rsidRPr="00096634">
        <w:rPr>
          <w:rFonts w:ascii="Lato" w:hAnsi="Lato"/>
          <w:sz w:val="20"/>
          <w:szCs w:val="20"/>
        </w:rPr>
        <w:t>Working as p</w:t>
      </w:r>
      <w:r w:rsidR="00096634">
        <w:rPr>
          <w:rFonts w:ascii="Lato" w:hAnsi="Lato"/>
          <w:sz w:val="20"/>
          <w:szCs w:val="20"/>
        </w:rPr>
        <w:t>art of the Grounds and Gardens t</w:t>
      </w:r>
      <w:r w:rsidRPr="00096634">
        <w:rPr>
          <w:rFonts w:ascii="Lato" w:hAnsi="Lato"/>
          <w:sz w:val="20"/>
          <w:szCs w:val="20"/>
        </w:rPr>
        <w:t>eam to maintain and improve soft and hard landscaping on Trust land as directed</w:t>
      </w:r>
      <w:r w:rsidR="004024C7" w:rsidRPr="00096634">
        <w:rPr>
          <w:rFonts w:ascii="Lato" w:hAnsi="Lato"/>
          <w:sz w:val="20"/>
          <w:szCs w:val="20"/>
        </w:rPr>
        <w:t>.</w:t>
      </w:r>
    </w:p>
    <w:p w14:paraId="1F8D7DD1" w14:textId="47B53C1E" w:rsidR="005127C0" w:rsidRPr="00737C77" w:rsidRDefault="007936A5" w:rsidP="00457FB9">
      <w:pPr>
        <w:numPr>
          <w:ilvl w:val="0"/>
          <w:numId w:val="16"/>
        </w:numPr>
        <w:tabs>
          <w:tab w:val="left" w:pos="1296"/>
          <w:tab w:val="left" w:pos="2016"/>
        </w:tabs>
        <w:ind w:right="-576"/>
        <w:jc w:val="both"/>
        <w:rPr>
          <w:rFonts w:ascii="Lato" w:eastAsia="MS Mincho" w:hAnsi="Lato"/>
          <w:color w:val="000000"/>
        </w:rPr>
      </w:pPr>
      <w:r>
        <w:rPr>
          <w:rFonts w:ascii="Lato" w:hAnsi="Lato"/>
        </w:rPr>
        <w:t>R</w:t>
      </w:r>
      <w:r w:rsidR="005127C0" w:rsidRPr="00737C77">
        <w:rPr>
          <w:rFonts w:ascii="Lato" w:hAnsi="Lato"/>
        </w:rPr>
        <w:t>eporting any damage</w:t>
      </w:r>
      <w:r>
        <w:rPr>
          <w:rFonts w:ascii="Lato" w:hAnsi="Lato"/>
        </w:rPr>
        <w:t xml:space="preserve"> witnessed to Trust land, facilities and property, to the Technical Services Manager.</w:t>
      </w:r>
    </w:p>
    <w:p w14:paraId="12208CC0" w14:textId="27CAC7DA" w:rsidR="005127C0" w:rsidRPr="00737C77" w:rsidRDefault="005127C0" w:rsidP="00457FB9">
      <w:pPr>
        <w:pStyle w:val="ListParagraph"/>
        <w:numPr>
          <w:ilvl w:val="0"/>
          <w:numId w:val="16"/>
        </w:numPr>
        <w:rPr>
          <w:rFonts w:ascii="Lato" w:hAnsi="Lato"/>
          <w:sz w:val="20"/>
          <w:szCs w:val="20"/>
        </w:rPr>
      </w:pPr>
      <w:r w:rsidRPr="00737C77">
        <w:rPr>
          <w:rFonts w:ascii="Lato" w:hAnsi="Lato"/>
          <w:sz w:val="20"/>
          <w:szCs w:val="20"/>
        </w:rPr>
        <w:t>Co-operating with Westway Staff to support</w:t>
      </w:r>
      <w:r w:rsidR="007936A5">
        <w:rPr>
          <w:rFonts w:ascii="Lato" w:hAnsi="Lato"/>
          <w:sz w:val="20"/>
          <w:szCs w:val="20"/>
        </w:rPr>
        <w:t xml:space="preserve"> community members and groups to deliver their own community events. </w:t>
      </w:r>
      <w:r w:rsidRPr="00737C77">
        <w:rPr>
          <w:rFonts w:ascii="Lato" w:hAnsi="Lato"/>
          <w:sz w:val="20"/>
          <w:szCs w:val="20"/>
        </w:rPr>
        <w:t xml:space="preserve"> </w:t>
      </w:r>
    </w:p>
    <w:p w14:paraId="05C462B7" w14:textId="353F4916" w:rsidR="005127C0" w:rsidRPr="007936A5" w:rsidRDefault="00574269" w:rsidP="00457FB9">
      <w:pPr>
        <w:pStyle w:val="ListParagraph"/>
        <w:numPr>
          <w:ilvl w:val="0"/>
          <w:numId w:val="16"/>
        </w:numPr>
        <w:rPr>
          <w:rFonts w:ascii="Lato" w:hAnsi="Lato"/>
          <w:color w:val="000000" w:themeColor="text1"/>
          <w:sz w:val="20"/>
          <w:szCs w:val="20"/>
        </w:rPr>
      </w:pPr>
      <w:r w:rsidRPr="007936A5">
        <w:rPr>
          <w:rFonts w:ascii="Lato" w:hAnsi="Lato"/>
          <w:color w:val="000000" w:themeColor="text1"/>
          <w:sz w:val="20"/>
          <w:szCs w:val="20"/>
        </w:rPr>
        <w:t>Working alongside volunteer</w:t>
      </w:r>
      <w:r w:rsidR="007936A5">
        <w:rPr>
          <w:rFonts w:ascii="Lato" w:hAnsi="Lato"/>
          <w:color w:val="000000" w:themeColor="text1"/>
          <w:sz w:val="20"/>
          <w:szCs w:val="20"/>
        </w:rPr>
        <w:t xml:space="preserve"> gardeners</w:t>
      </w:r>
      <w:r w:rsidRPr="007936A5">
        <w:rPr>
          <w:rFonts w:ascii="Lato" w:hAnsi="Lato"/>
          <w:color w:val="000000" w:themeColor="text1"/>
          <w:sz w:val="20"/>
          <w:szCs w:val="20"/>
        </w:rPr>
        <w:t xml:space="preserve"> and community groups</w:t>
      </w:r>
      <w:r w:rsidR="007936A5">
        <w:rPr>
          <w:rFonts w:ascii="Lato" w:hAnsi="Lato"/>
          <w:color w:val="000000" w:themeColor="text1"/>
          <w:sz w:val="20"/>
          <w:szCs w:val="20"/>
        </w:rPr>
        <w:t xml:space="preserve"> to improve our green spaces. </w:t>
      </w:r>
    </w:p>
    <w:p w14:paraId="5A0BCC76" w14:textId="77777777" w:rsidR="001D4C25" w:rsidRPr="005127C0" w:rsidRDefault="001D4C25" w:rsidP="00737C77">
      <w:pPr>
        <w:numPr>
          <w:ilvl w:val="0"/>
          <w:numId w:val="16"/>
        </w:numPr>
        <w:tabs>
          <w:tab w:val="left" w:pos="1296"/>
          <w:tab w:val="left" w:pos="2016"/>
        </w:tabs>
        <w:ind w:right="-576"/>
        <w:jc w:val="both"/>
        <w:rPr>
          <w:rFonts w:ascii="Lato" w:hAnsi="Lato"/>
        </w:rPr>
      </w:pPr>
      <w:r w:rsidRPr="005127C0">
        <w:rPr>
          <w:rFonts w:ascii="Lato" w:hAnsi="Lato"/>
        </w:rPr>
        <w:lastRenderedPageBreak/>
        <w:t>Ensuring all relevant Health and Safety standards are adhered to with regards to personal safety, and the safety of members of the public using the gardens</w:t>
      </w:r>
      <w:r w:rsidR="00096634">
        <w:rPr>
          <w:rFonts w:ascii="Lato" w:hAnsi="Lato"/>
        </w:rPr>
        <w:t>.</w:t>
      </w:r>
    </w:p>
    <w:p w14:paraId="11AFBDBC" w14:textId="77777777" w:rsidR="005127C0" w:rsidRDefault="005127C0" w:rsidP="00737C77">
      <w:pPr>
        <w:tabs>
          <w:tab w:val="left" w:pos="1296"/>
          <w:tab w:val="left" w:pos="2016"/>
        </w:tabs>
        <w:ind w:left="720" w:right="-576"/>
        <w:jc w:val="both"/>
        <w:rPr>
          <w:rFonts w:ascii="Lato" w:hAnsi="Lato"/>
        </w:rPr>
      </w:pPr>
    </w:p>
    <w:p w14:paraId="1E0E9A3C" w14:textId="0E933881" w:rsidR="005127C0" w:rsidRPr="00737C77" w:rsidRDefault="001D4C25" w:rsidP="00457FB9">
      <w:pPr>
        <w:numPr>
          <w:ilvl w:val="0"/>
          <w:numId w:val="16"/>
        </w:numPr>
        <w:tabs>
          <w:tab w:val="left" w:pos="1296"/>
          <w:tab w:val="left" w:pos="2016"/>
        </w:tabs>
        <w:ind w:right="-576"/>
        <w:jc w:val="both"/>
        <w:rPr>
          <w:sz w:val="22"/>
        </w:rPr>
      </w:pPr>
      <w:r w:rsidRPr="00737C77">
        <w:rPr>
          <w:rFonts w:ascii="Lato" w:hAnsi="Lato"/>
        </w:rPr>
        <w:t>Being responsible for the proper use, maintenance and safe storage of all plant, machinery, too</w:t>
      </w:r>
      <w:r w:rsidR="005C552E" w:rsidRPr="00737C77">
        <w:rPr>
          <w:rFonts w:ascii="Lato" w:hAnsi="Lato"/>
        </w:rPr>
        <w:t xml:space="preserve">ls and equipment such as leaf </w:t>
      </w:r>
      <w:r w:rsidR="005C552E" w:rsidRPr="007936A5">
        <w:rPr>
          <w:rFonts w:ascii="Lato" w:hAnsi="Lato"/>
          <w:color w:val="000000" w:themeColor="text1"/>
        </w:rPr>
        <w:t xml:space="preserve">blower, </w:t>
      </w:r>
      <w:r w:rsidR="00BC090D" w:rsidRPr="007936A5">
        <w:rPr>
          <w:rFonts w:ascii="Lato" w:hAnsi="Lato"/>
          <w:color w:val="000000" w:themeColor="text1"/>
        </w:rPr>
        <w:t xml:space="preserve">strimmer, </w:t>
      </w:r>
      <w:r w:rsidR="007936A5" w:rsidRPr="007936A5">
        <w:rPr>
          <w:rFonts w:ascii="Lato" w:hAnsi="Lato"/>
          <w:color w:val="000000" w:themeColor="text1"/>
        </w:rPr>
        <w:t>hedge cutter</w:t>
      </w:r>
      <w:r w:rsidR="007931A2" w:rsidRPr="007936A5">
        <w:rPr>
          <w:rFonts w:ascii="Lato" w:hAnsi="Lato"/>
          <w:color w:val="000000" w:themeColor="text1"/>
        </w:rPr>
        <w:t>,</w:t>
      </w:r>
      <w:r w:rsidR="007931A2">
        <w:rPr>
          <w:rFonts w:ascii="Lato" w:hAnsi="Lato"/>
        </w:rPr>
        <w:t xml:space="preserve"> </w:t>
      </w:r>
      <w:r w:rsidR="005C552E" w:rsidRPr="00737C77">
        <w:rPr>
          <w:rFonts w:ascii="Lato" w:hAnsi="Lato"/>
        </w:rPr>
        <w:t xml:space="preserve">graffiti removal equipment and </w:t>
      </w:r>
      <w:r w:rsidR="00942044">
        <w:rPr>
          <w:rFonts w:ascii="Lato" w:hAnsi="Lato"/>
        </w:rPr>
        <w:t>lawnmower</w:t>
      </w:r>
      <w:r w:rsidR="005C552E" w:rsidRPr="00737C77">
        <w:rPr>
          <w:rFonts w:ascii="Lato" w:hAnsi="Lato"/>
        </w:rPr>
        <w:t>.</w:t>
      </w:r>
      <w:r w:rsidR="005127C0" w:rsidRPr="00737C77">
        <w:rPr>
          <w:sz w:val="22"/>
        </w:rPr>
        <w:t xml:space="preserve"> </w:t>
      </w:r>
    </w:p>
    <w:p w14:paraId="72087EDB" w14:textId="77777777" w:rsidR="005127C0" w:rsidRPr="00737C77" w:rsidRDefault="005127C0" w:rsidP="00457FB9">
      <w:pPr>
        <w:numPr>
          <w:ilvl w:val="0"/>
          <w:numId w:val="16"/>
        </w:numPr>
        <w:tabs>
          <w:tab w:val="left" w:pos="1296"/>
          <w:tab w:val="left" w:pos="2016"/>
        </w:tabs>
        <w:ind w:right="-576"/>
        <w:jc w:val="both"/>
        <w:rPr>
          <w:rFonts w:ascii="Lato" w:hAnsi="Lato"/>
        </w:rPr>
      </w:pPr>
      <w:r w:rsidRPr="00737C77">
        <w:rPr>
          <w:rFonts w:ascii="Lato" w:hAnsi="Lato"/>
        </w:rPr>
        <w:t>With the team, maintain a log of incidents/</w:t>
      </w:r>
      <w:r w:rsidR="00096634" w:rsidRPr="00737C77">
        <w:rPr>
          <w:rFonts w:ascii="Lato" w:hAnsi="Lato"/>
        </w:rPr>
        <w:t>occurrences</w:t>
      </w:r>
      <w:r w:rsidRPr="00737C77">
        <w:rPr>
          <w:rFonts w:ascii="Lato" w:hAnsi="Lato"/>
        </w:rPr>
        <w:t xml:space="preserve"> that happen in the grounds and gardens and report as required.</w:t>
      </w:r>
    </w:p>
    <w:p w14:paraId="4AF796B6" w14:textId="77777777" w:rsidR="005127C0" w:rsidRPr="00737C77" w:rsidRDefault="001D4C25" w:rsidP="00457FB9">
      <w:pPr>
        <w:numPr>
          <w:ilvl w:val="0"/>
          <w:numId w:val="16"/>
        </w:numPr>
        <w:tabs>
          <w:tab w:val="left" w:pos="1296"/>
          <w:tab w:val="left" w:pos="2016"/>
        </w:tabs>
        <w:ind w:right="-576"/>
        <w:jc w:val="both"/>
        <w:rPr>
          <w:rFonts w:ascii="Lato" w:hAnsi="Lato"/>
        </w:rPr>
      </w:pPr>
      <w:r w:rsidRPr="00737C77">
        <w:rPr>
          <w:rFonts w:ascii="Lato" w:hAnsi="Lato"/>
        </w:rPr>
        <w:t>Engaging positively with the</w:t>
      </w:r>
      <w:r w:rsidR="005127C0" w:rsidRPr="00737C77">
        <w:rPr>
          <w:rFonts w:ascii="Lato" w:hAnsi="Lato"/>
        </w:rPr>
        <w:t xml:space="preserve"> public and the</w:t>
      </w:r>
      <w:r w:rsidRPr="00737C77">
        <w:rPr>
          <w:rFonts w:ascii="Lato" w:hAnsi="Lato"/>
        </w:rPr>
        <w:t xml:space="preserve"> diverse community in North Kensington and</w:t>
      </w:r>
      <w:r w:rsidR="00E76FA9" w:rsidRPr="00737C77">
        <w:rPr>
          <w:rFonts w:ascii="Lato" w:hAnsi="Lato"/>
        </w:rPr>
        <w:t xml:space="preserve"> in accordance wit</w:t>
      </w:r>
      <w:r w:rsidRPr="00737C77">
        <w:rPr>
          <w:rFonts w:ascii="Lato" w:hAnsi="Lato"/>
        </w:rPr>
        <w:t>h our Equalities policies.</w:t>
      </w:r>
    </w:p>
    <w:p w14:paraId="175DA766" w14:textId="77777777" w:rsidR="00E76FA9" w:rsidRDefault="00E76FA9" w:rsidP="00737C77">
      <w:pPr>
        <w:numPr>
          <w:ilvl w:val="0"/>
          <w:numId w:val="16"/>
        </w:numPr>
        <w:tabs>
          <w:tab w:val="left" w:pos="1296"/>
          <w:tab w:val="left" w:pos="2016"/>
        </w:tabs>
        <w:ind w:right="-576"/>
        <w:jc w:val="both"/>
        <w:rPr>
          <w:rFonts w:ascii="Lato" w:hAnsi="Lato"/>
        </w:rPr>
      </w:pPr>
      <w:r>
        <w:rPr>
          <w:rFonts w:ascii="Lato" w:hAnsi="Lato"/>
        </w:rPr>
        <w:t>Any other duties as may be reasonably required</w:t>
      </w:r>
      <w:r w:rsidR="005127C0">
        <w:rPr>
          <w:rFonts w:ascii="Lato" w:hAnsi="Lato"/>
        </w:rPr>
        <w:t>.</w:t>
      </w:r>
    </w:p>
    <w:p w14:paraId="7EEBC161" w14:textId="77777777" w:rsidR="00E76FA9" w:rsidRDefault="00E76FA9" w:rsidP="00E76FA9">
      <w:pPr>
        <w:pStyle w:val="ListParagraph"/>
        <w:jc w:val="both"/>
        <w:rPr>
          <w:rFonts w:ascii="Lato" w:hAnsi="Lato"/>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76FA9" w14:paraId="3AE73302" w14:textId="77777777" w:rsidTr="00E76FA9">
        <w:tc>
          <w:tcPr>
            <w:tcW w:w="9242" w:type="dxa"/>
            <w:tcBorders>
              <w:top w:val="single" w:sz="4" w:space="0" w:color="auto"/>
              <w:left w:val="single" w:sz="4" w:space="0" w:color="auto"/>
              <w:bottom w:val="single" w:sz="4" w:space="0" w:color="auto"/>
              <w:right w:val="single" w:sz="4" w:space="0" w:color="auto"/>
            </w:tcBorders>
            <w:hideMark/>
          </w:tcPr>
          <w:p w14:paraId="35669176" w14:textId="77777777" w:rsidR="00E76FA9" w:rsidRDefault="00E76FA9">
            <w:pPr>
              <w:rPr>
                <w:rFonts w:ascii="Lato" w:hAnsi="Lato"/>
                <w:b/>
                <w:color w:val="000000"/>
              </w:rPr>
            </w:pPr>
            <w:r>
              <w:rPr>
                <w:rFonts w:ascii="Lato" w:hAnsi="Lato"/>
                <w:b/>
                <w:color w:val="000000"/>
              </w:rPr>
              <w:t>Person specification</w:t>
            </w:r>
          </w:p>
        </w:tc>
      </w:tr>
    </w:tbl>
    <w:p w14:paraId="529CB715" w14:textId="77777777" w:rsidR="00E76FA9" w:rsidRDefault="00E76FA9" w:rsidP="00E76FA9">
      <w:pPr>
        <w:rPr>
          <w:rFonts w:ascii="Lato" w:hAnsi="Lato"/>
          <w:color w:val="000000"/>
          <w:shd w:val="clear" w:color="auto" w:fill="FFFFFF"/>
        </w:rPr>
      </w:pPr>
    </w:p>
    <w:p w14:paraId="612874EC" w14:textId="77777777" w:rsidR="00E76FA9" w:rsidRDefault="00E76FA9" w:rsidP="00E76FA9">
      <w:pPr>
        <w:rPr>
          <w:rFonts w:ascii="Lato" w:hAnsi="Lato"/>
          <w:color w:val="000000"/>
          <w:shd w:val="clear" w:color="auto" w:fill="FFFFFF"/>
        </w:rPr>
      </w:pPr>
      <w:r>
        <w:rPr>
          <w:rFonts w:ascii="Lato" w:hAnsi="Lato"/>
          <w:color w:val="000000"/>
          <w:shd w:val="clear" w:color="auto" w:fill="FFFFFF"/>
        </w:rPr>
        <w:t xml:space="preserve">You will </w:t>
      </w:r>
      <w:r w:rsidR="001E6EE9">
        <w:rPr>
          <w:rFonts w:ascii="Lato" w:hAnsi="Lato"/>
          <w:color w:val="000000"/>
          <w:shd w:val="clear" w:color="auto" w:fill="FFFFFF"/>
        </w:rPr>
        <w:t xml:space="preserve">be an enthusiastic Gardener who will be committed to </w:t>
      </w:r>
      <w:r>
        <w:rPr>
          <w:rFonts w:ascii="Lato" w:hAnsi="Lato"/>
          <w:color w:val="000000"/>
          <w:shd w:val="clear" w:color="auto" w:fill="FFFFFF"/>
        </w:rPr>
        <w:t>work</w:t>
      </w:r>
      <w:r w:rsidR="001E6EE9">
        <w:rPr>
          <w:rFonts w:ascii="Lato" w:hAnsi="Lato"/>
          <w:color w:val="000000"/>
          <w:shd w:val="clear" w:color="auto" w:fill="FFFFFF"/>
        </w:rPr>
        <w:t>ing</w:t>
      </w:r>
      <w:r>
        <w:rPr>
          <w:rFonts w:ascii="Lato" w:hAnsi="Lato"/>
          <w:color w:val="000000"/>
          <w:shd w:val="clear" w:color="auto" w:fill="FFFFFF"/>
        </w:rPr>
        <w:t xml:space="preserve"> for a charity supporting and enhancing the lives of people in the local community</w:t>
      </w:r>
      <w:r w:rsidR="005F3F83">
        <w:rPr>
          <w:rFonts w:ascii="Lato" w:hAnsi="Lato"/>
          <w:shd w:val="clear" w:color="auto" w:fill="FFFFFF"/>
        </w:rPr>
        <w:t>.</w:t>
      </w:r>
    </w:p>
    <w:p w14:paraId="681A68D5" w14:textId="77777777" w:rsidR="00E76FA9" w:rsidRDefault="00E76FA9" w:rsidP="00E76FA9">
      <w:pPr>
        <w:rPr>
          <w:rFonts w:ascii="Lato" w:hAnsi="Lato"/>
          <w:color w:val="000000"/>
          <w:shd w:val="clear" w:color="auto" w:fill="FFFFFF"/>
        </w:rPr>
      </w:pPr>
    </w:p>
    <w:p w14:paraId="5834B12F" w14:textId="426CDBE9" w:rsidR="005C552E" w:rsidRPr="007936A5" w:rsidRDefault="008C6553" w:rsidP="00E76FA9">
      <w:pPr>
        <w:pStyle w:val="ListParagraph"/>
        <w:numPr>
          <w:ilvl w:val="0"/>
          <w:numId w:val="15"/>
        </w:numPr>
        <w:rPr>
          <w:rFonts w:ascii="Lato" w:eastAsia="MS Mincho" w:hAnsi="Lato"/>
          <w:color w:val="000000" w:themeColor="text1"/>
          <w:sz w:val="20"/>
          <w:szCs w:val="20"/>
        </w:rPr>
      </w:pPr>
      <w:r w:rsidRPr="007936A5">
        <w:rPr>
          <w:rFonts w:ascii="Lato" w:eastAsia="MS Mincho" w:hAnsi="Lato"/>
          <w:color w:val="000000" w:themeColor="text1"/>
          <w:sz w:val="20"/>
          <w:szCs w:val="20"/>
        </w:rPr>
        <w:t>Demonstrable</w:t>
      </w:r>
      <w:r w:rsidR="00E2253F" w:rsidRPr="007936A5">
        <w:rPr>
          <w:rFonts w:ascii="Lato" w:eastAsia="MS Mincho" w:hAnsi="Lato"/>
          <w:color w:val="000000" w:themeColor="text1"/>
          <w:sz w:val="20"/>
          <w:szCs w:val="20"/>
        </w:rPr>
        <w:t xml:space="preserve"> e</w:t>
      </w:r>
      <w:r w:rsidR="005C552E" w:rsidRPr="007936A5">
        <w:rPr>
          <w:rFonts w:ascii="Lato" w:eastAsia="MS Mincho" w:hAnsi="Lato"/>
          <w:color w:val="000000" w:themeColor="text1"/>
          <w:sz w:val="20"/>
          <w:szCs w:val="20"/>
        </w:rPr>
        <w:t xml:space="preserve">xperience </w:t>
      </w:r>
      <w:r w:rsidR="00E2253F" w:rsidRPr="007936A5">
        <w:rPr>
          <w:rFonts w:ascii="Lato" w:eastAsia="MS Mincho" w:hAnsi="Lato"/>
          <w:color w:val="000000" w:themeColor="text1"/>
          <w:sz w:val="20"/>
          <w:szCs w:val="20"/>
        </w:rPr>
        <w:t>in amenity horticulture</w:t>
      </w:r>
      <w:r w:rsidRPr="007936A5">
        <w:rPr>
          <w:rFonts w:ascii="Lato" w:eastAsia="MS Mincho" w:hAnsi="Lato"/>
          <w:color w:val="000000" w:themeColor="text1"/>
          <w:sz w:val="20"/>
          <w:szCs w:val="20"/>
        </w:rPr>
        <w:t xml:space="preserve">. </w:t>
      </w:r>
      <w:r w:rsidR="00E2253F" w:rsidRPr="007936A5">
        <w:rPr>
          <w:rFonts w:ascii="Lato" w:eastAsia="MS Mincho" w:hAnsi="Lato"/>
          <w:color w:val="000000" w:themeColor="text1"/>
          <w:sz w:val="20"/>
          <w:szCs w:val="20"/>
        </w:rPr>
        <w:t xml:space="preserve"> </w:t>
      </w:r>
    </w:p>
    <w:p w14:paraId="514F043D" w14:textId="77777777" w:rsidR="007936A5" w:rsidRDefault="007936A5" w:rsidP="007936A5">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Practical ability to use and maintain horticultural power tools.</w:t>
      </w:r>
    </w:p>
    <w:p w14:paraId="5F6283C1" w14:textId="77777777" w:rsidR="007936A5" w:rsidRDefault="007936A5" w:rsidP="007936A5">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Experience of working in public open spaces.</w:t>
      </w:r>
    </w:p>
    <w:p w14:paraId="70236149" w14:textId="77777777" w:rsidR="007936A5" w:rsidRDefault="007936A5" w:rsidP="007936A5">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Knowledge of relevant health and safety procedures.</w:t>
      </w:r>
    </w:p>
    <w:p w14:paraId="6F865391" w14:textId="77777777" w:rsidR="007936A5" w:rsidRPr="004024C7" w:rsidRDefault="007936A5" w:rsidP="007936A5">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Good knowledge of plants, horticulture, horticultural processes and good plant identification skills.</w:t>
      </w:r>
    </w:p>
    <w:p w14:paraId="0D7A16F7" w14:textId="77777777" w:rsidR="007936A5" w:rsidRPr="007936A5" w:rsidRDefault="007936A5" w:rsidP="007936A5">
      <w:pPr>
        <w:pStyle w:val="ListParagraph"/>
        <w:numPr>
          <w:ilvl w:val="0"/>
          <w:numId w:val="15"/>
        </w:numPr>
        <w:rPr>
          <w:rFonts w:ascii="Lato" w:eastAsia="MS Mincho" w:hAnsi="Lato"/>
          <w:color w:val="000000"/>
          <w:sz w:val="20"/>
          <w:szCs w:val="20"/>
        </w:rPr>
      </w:pPr>
      <w:r w:rsidRPr="007936A5">
        <w:rPr>
          <w:rFonts w:ascii="Lato" w:eastAsia="MS Mincho" w:hAnsi="Lato"/>
          <w:color w:val="000000"/>
          <w:sz w:val="20"/>
          <w:szCs w:val="20"/>
        </w:rPr>
        <w:t>Knowledge of pests and diseases and how to treat them.</w:t>
      </w:r>
    </w:p>
    <w:p w14:paraId="1FCFB5A8" w14:textId="77777777" w:rsidR="007936A5" w:rsidRPr="004024C7" w:rsidRDefault="007936A5" w:rsidP="007936A5">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Demonstrable commitment to biodiversity.</w:t>
      </w:r>
    </w:p>
    <w:p w14:paraId="787E30F0" w14:textId="77777777" w:rsidR="00E76FA9" w:rsidRDefault="005C552E" w:rsidP="00E76FA9">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Good communication skills and team working skills.</w:t>
      </w:r>
    </w:p>
    <w:p w14:paraId="1C28515D" w14:textId="77777777" w:rsidR="00E76FA9" w:rsidRDefault="00E76FA9" w:rsidP="00E76FA9">
      <w:pPr>
        <w:pStyle w:val="ListParagraph"/>
        <w:numPr>
          <w:ilvl w:val="0"/>
          <w:numId w:val="15"/>
        </w:numPr>
        <w:rPr>
          <w:rFonts w:ascii="Lato" w:eastAsia="MS Mincho" w:hAnsi="Lato"/>
          <w:color w:val="000000"/>
          <w:sz w:val="20"/>
          <w:szCs w:val="20"/>
        </w:rPr>
      </w:pPr>
      <w:r>
        <w:rPr>
          <w:rFonts w:ascii="Lato" w:eastAsia="MS Mincho" w:hAnsi="Lato"/>
          <w:color w:val="000000"/>
          <w:sz w:val="20"/>
          <w:szCs w:val="20"/>
        </w:rPr>
        <w:t>Ability to work us</w:t>
      </w:r>
      <w:r w:rsidR="004024C7">
        <w:rPr>
          <w:rFonts w:ascii="Lato" w:eastAsia="MS Mincho" w:hAnsi="Lato"/>
          <w:color w:val="000000"/>
          <w:sz w:val="20"/>
          <w:szCs w:val="20"/>
        </w:rPr>
        <w:t>ing initiative and be proactive, reliable and flexible.</w:t>
      </w:r>
    </w:p>
    <w:p w14:paraId="22B9F145" w14:textId="77777777" w:rsidR="00E76FA9" w:rsidRPr="00574269" w:rsidRDefault="00E76FA9" w:rsidP="00E76FA9">
      <w:pPr>
        <w:pStyle w:val="ListParagraph"/>
        <w:numPr>
          <w:ilvl w:val="0"/>
          <w:numId w:val="15"/>
        </w:numPr>
        <w:rPr>
          <w:rFonts w:ascii="Lato" w:eastAsia="MS Mincho" w:hAnsi="Lato"/>
          <w:color w:val="000000"/>
          <w:sz w:val="20"/>
          <w:szCs w:val="20"/>
        </w:rPr>
      </w:pPr>
      <w:r>
        <w:rPr>
          <w:rFonts w:ascii="Lato" w:hAnsi="Lato"/>
          <w:sz w:val="20"/>
          <w:szCs w:val="20"/>
        </w:rPr>
        <w:t xml:space="preserve">Demonstrable understanding of the needs of diverse communities and a commitment to equality of </w:t>
      </w:r>
      <w:r>
        <w:rPr>
          <w:rFonts w:ascii="Lato" w:eastAsia="MS Mincho" w:hAnsi="Lato"/>
          <w:color w:val="000000"/>
          <w:sz w:val="20"/>
          <w:szCs w:val="20"/>
        </w:rPr>
        <w:t>opportunity</w:t>
      </w:r>
      <w:r>
        <w:rPr>
          <w:rFonts w:ascii="Lato" w:hAnsi="Lato"/>
          <w:sz w:val="20"/>
          <w:szCs w:val="20"/>
        </w:rPr>
        <w:t xml:space="preserve">. </w:t>
      </w:r>
    </w:p>
    <w:p w14:paraId="06132DFC" w14:textId="0510439A" w:rsidR="007936A5" w:rsidRPr="007936A5" w:rsidRDefault="007936A5" w:rsidP="007936A5">
      <w:pPr>
        <w:pStyle w:val="ListParagraph"/>
        <w:numPr>
          <w:ilvl w:val="0"/>
          <w:numId w:val="15"/>
        </w:numPr>
        <w:rPr>
          <w:rFonts w:ascii="Lato" w:eastAsia="MS Mincho" w:hAnsi="Lato"/>
          <w:color w:val="000000" w:themeColor="text1"/>
          <w:sz w:val="20"/>
          <w:szCs w:val="20"/>
        </w:rPr>
      </w:pPr>
      <w:r w:rsidRPr="007936A5">
        <w:rPr>
          <w:rFonts w:ascii="Lato" w:eastAsia="MS Mincho" w:hAnsi="Lato"/>
          <w:color w:val="000000" w:themeColor="text1"/>
          <w:sz w:val="20"/>
          <w:szCs w:val="20"/>
        </w:rPr>
        <w:t>Experience of managing greenhouse, indoor plants and plant propagation is an advantage</w:t>
      </w:r>
    </w:p>
    <w:p w14:paraId="5269B956" w14:textId="0EDDD261" w:rsidR="00574269" w:rsidRPr="007936A5" w:rsidRDefault="00574269" w:rsidP="00E76FA9">
      <w:pPr>
        <w:pStyle w:val="ListParagraph"/>
        <w:numPr>
          <w:ilvl w:val="0"/>
          <w:numId w:val="15"/>
        </w:numPr>
        <w:rPr>
          <w:rFonts w:ascii="Lato" w:eastAsia="MS Mincho" w:hAnsi="Lato"/>
          <w:color w:val="000000" w:themeColor="text1"/>
          <w:sz w:val="20"/>
          <w:szCs w:val="20"/>
        </w:rPr>
      </w:pPr>
      <w:r w:rsidRPr="007936A5">
        <w:rPr>
          <w:rFonts w:ascii="Lato" w:hAnsi="Lato"/>
          <w:color w:val="000000" w:themeColor="text1"/>
          <w:sz w:val="20"/>
          <w:szCs w:val="20"/>
        </w:rPr>
        <w:t>PA1/PA6</w:t>
      </w:r>
      <w:r w:rsidR="007936A5" w:rsidRPr="007936A5">
        <w:rPr>
          <w:rFonts w:ascii="Lato" w:hAnsi="Lato"/>
          <w:color w:val="000000" w:themeColor="text1"/>
          <w:sz w:val="20"/>
          <w:szCs w:val="20"/>
        </w:rPr>
        <w:t xml:space="preserve"> is an advantage</w:t>
      </w:r>
    </w:p>
    <w:p w14:paraId="3CF7E6D8" w14:textId="2D7E5CCE" w:rsidR="00574269" w:rsidRPr="007936A5" w:rsidRDefault="00574269" w:rsidP="00E76FA9">
      <w:pPr>
        <w:pStyle w:val="ListParagraph"/>
        <w:numPr>
          <w:ilvl w:val="0"/>
          <w:numId w:val="15"/>
        </w:numPr>
        <w:rPr>
          <w:rFonts w:ascii="Lato" w:eastAsia="MS Mincho" w:hAnsi="Lato"/>
          <w:color w:val="000000" w:themeColor="text1"/>
          <w:sz w:val="20"/>
          <w:szCs w:val="20"/>
        </w:rPr>
      </w:pPr>
      <w:r w:rsidRPr="007936A5">
        <w:rPr>
          <w:rFonts w:ascii="Lato" w:hAnsi="Lato"/>
          <w:color w:val="000000" w:themeColor="text1"/>
          <w:sz w:val="20"/>
          <w:szCs w:val="20"/>
        </w:rPr>
        <w:t>Driving license</w:t>
      </w:r>
      <w:r w:rsidR="007936A5" w:rsidRPr="007936A5">
        <w:rPr>
          <w:rFonts w:ascii="Lato" w:hAnsi="Lato"/>
          <w:color w:val="000000" w:themeColor="text1"/>
          <w:sz w:val="20"/>
          <w:szCs w:val="20"/>
        </w:rPr>
        <w:t xml:space="preserve"> is an advantage</w:t>
      </w:r>
    </w:p>
    <w:p w14:paraId="0D5FB4B4" w14:textId="77777777" w:rsidR="00574269" w:rsidRDefault="00574269" w:rsidP="00574269">
      <w:pPr>
        <w:pStyle w:val="ListParagraph"/>
        <w:ind w:left="0"/>
        <w:rPr>
          <w:rFonts w:ascii="Lato" w:eastAsia="MS Mincho" w:hAnsi="Lato"/>
          <w:color w:val="000000"/>
          <w:sz w:val="20"/>
          <w:szCs w:val="20"/>
        </w:rPr>
      </w:pPr>
    </w:p>
    <w:p w14:paraId="2BA414C4" w14:textId="77777777" w:rsidR="004024C7" w:rsidRDefault="004024C7" w:rsidP="00E76FA9">
      <w:pPr>
        <w:ind w:left="360"/>
        <w:rPr>
          <w:rFonts w:ascii="Lato" w:hAnsi="Lato"/>
        </w:rPr>
      </w:pPr>
    </w:p>
    <w:p w14:paraId="50BD5F98" w14:textId="77777777" w:rsidR="00E76FA9" w:rsidRDefault="00E76FA9" w:rsidP="00E76FA9">
      <w:pPr>
        <w:ind w:left="360"/>
        <w:rPr>
          <w:rFonts w:ascii="Lato" w:hAnsi="Lato"/>
          <w:color w:val="000000"/>
          <w:shd w:val="clear" w:color="auto" w:fill="FFFFFF"/>
        </w:rPr>
      </w:pPr>
      <w:r>
        <w:rPr>
          <w:rFonts w:ascii="Lato" w:hAnsi="Lato"/>
        </w:rPr>
        <w:t xml:space="preserve">The ideal candidate will demonstrate the Trust’s Values— </w:t>
      </w:r>
      <w:r w:rsidR="00096634">
        <w:rPr>
          <w:rFonts w:ascii="Lato" w:hAnsi="Lato"/>
        </w:rPr>
        <w:t xml:space="preserve">Courage, </w:t>
      </w:r>
      <w:r>
        <w:rPr>
          <w:rFonts w:ascii="Lato" w:hAnsi="Lato"/>
        </w:rPr>
        <w:t xml:space="preserve">Openness, </w:t>
      </w:r>
      <w:r w:rsidR="00096634">
        <w:rPr>
          <w:rFonts w:ascii="Lato" w:hAnsi="Lato"/>
        </w:rPr>
        <w:t>Equity</w:t>
      </w:r>
      <w:r>
        <w:rPr>
          <w:rFonts w:ascii="Lato" w:hAnsi="Lato"/>
        </w:rPr>
        <w:t xml:space="preserve">, </w:t>
      </w:r>
      <w:r w:rsidR="00096634">
        <w:rPr>
          <w:rFonts w:ascii="Lato" w:hAnsi="Lato"/>
        </w:rPr>
        <w:t>Integrity</w:t>
      </w:r>
      <w:r>
        <w:rPr>
          <w:rFonts w:ascii="Lato" w:hAnsi="Lato"/>
        </w:rPr>
        <w:t>,</w:t>
      </w:r>
      <w:r>
        <w:rPr>
          <w:rFonts w:ascii="Lato" w:hAnsi="Lato"/>
          <w:color w:val="000000"/>
        </w:rPr>
        <w:t xml:space="preserve"> and </w:t>
      </w:r>
      <w:r w:rsidR="00096634">
        <w:rPr>
          <w:rFonts w:ascii="Lato" w:hAnsi="Lato"/>
          <w:color w:val="000000"/>
        </w:rPr>
        <w:t xml:space="preserve">Sustainability </w:t>
      </w:r>
      <w:r>
        <w:rPr>
          <w:rFonts w:ascii="Lato" w:hAnsi="Lato"/>
          <w:color w:val="000000"/>
        </w:rPr>
        <w:t>— at all times in their work and behaviours.</w:t>
      </w:r>
    </w:p>
    <w:p w14:paraId="0C09337F" w14:textId="77777777" w:rsidR="00B820FE" w:rsidRPr="00E362C3" w:rsidRDefault="00B820FE" w:rsidP="004024C7">
      <w:pPr>
        <w:pStyle w:val="ListParagraph"/>
        <w:ind w:left="0"/>
        <w:rPr>
          <w:rFonts w:ascii="Lato" w:eastAsia="MS Mincho" w:hAnsi="Lato"/>
          <w:color w:val="000000"/>
          <w:sz w:val="20"/>
          <w:szCs w:val="20"/>
        </w:rPr>
      </w:pPr>
    </w:p>
    <w:p w14:paraId="58094A7B" w14:textId="77777777" w:rsidR="00BE537E" w:rsidRPr="007B502C" w:rsidRDefault="00BE537E" w:rsidP="00802ADF">
      <w:pPr>
        <w:pStyle w:val="ListParagraph"/>
        <w:ind w:left="0"/>
        <w:rPr>
          <w:rFonts w:ascii="Lato" w:hAnsi="Lato"/>
          <w:color w:val="000000"/>
          <w:sz w:val="20"/>
          <w:szCs w:val="20"/>
          <w:shd w:val="clear" w:color="auto" w:fill="FFFFFF"/>
        </w:rPr>
      </w:pPr>
    </w:p>
    <w:sectPr w:rsidR="00BE537E" w:rsidRPr="007B502C" w:rsidSect="00FA0244">
      <w:headerReference w:type="default" r:id="rId13"/>
      <w:footerReference w:type="default" r:id="rId14"/>
      <w:pgSz w:w="11906" w:h="16838" w:code="9"/>
      <w:pgMar w:top="851" w:right="1134" w:bottom="85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A421" w14:textId="77777777" w:rsidR="000F0EFC" w:rsidRDefault="000F0EFC">
      <w:r>
        <w:separator/>
      </w:r>
    </w:p>
  </w:endnote>
  <w:endnote w:type="continuationSeparator" w:id="0">
    <w:p w14:paraId="2CB7A09A" w14:textId="77777777" w:rsidR="000F0EFC" w:rsidRDefault="000F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Aster">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7E2" w14:textId="77777777" w:rsidR="00612C9C" w:rsidRDefault="00612C9C">
    <w:pPr>
      <w:pStyle w:val="Footer"/>
      <w:jc w:val="right"/>
    </w:pPr>
    <w:r>
      <w:fldChar w:fldCharType="begin"/>
    </w:r>
    <w:r>
      <w:instrText xml:space="preserve"> PAGE   \* MERGEFORMAT </w:instrText>
    </w:r>
    <w:r>
      <w:fldChar w:fldCharType="separate"/>
    </w:r>
    <w:r w:rsidR="002E08C5">
      <w:rPr>
        <w:noProof/>
      </w:rPr>
      <w:t>1</w:t>
    </w:r>
    <w:r>
      <w:rPr>
        <w:noProof/>
      </w:rPr>
      <w:fldChar w:fldCharType="end"/>
    </w:r>
  </w:p>
  <w:p w14:paraId="30DF9BCA" w14:textId="77777777" w:rsidR="00612C9C" w:rsidRDefault="0061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474" w14:textId="77777777" w:rsidR="000F0EFC" w:rsidRDefault="000F0EFC">
      <w:r>
        <w:separator/>
      </w:r>
    </w:p>
  </w:footnote>
  <w:footnote w:type="continuationSeparator" w:id="0">
    <w:p w14:paraId="175D40FE" w14:textId="77777777" w:rsidR="000F0EFC" w:rsidRDefault="000F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B0F3" w14:textId="77777777" w:rsidR="00612C9C" w:rsidRDefault="00612C9C" w:rsidP="00F625FB">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5"/>
      <w:numFmt w:val="decimal"/>
      <w:lvlText w:val="%1."/>
      <w:lvlJc w:val="left"/>
      <w:pPr>
        <w:tabs>
          <w:tab w:val="num" w:pos="720"/>
        </w:tabs>
        <w:ind w:left="720" w:hanging="720"/>
      </w:pPr>
      <w:rPr>
        <w:rFonts w:hint="default"/>
      </w:rPr>
    </w:lvl>
  </w:abstractNum>
  <w:abstractNum w:abstractNumId="1" w15:restartNumberingAfterBreak="0">
    <w:nsid w:val="02B162A2"/>
    <w:multiLevelType w:val="multilevel"/>
    <w:tmpl w:val="3E7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4921"/>
    <w:multiLevelType w:val="multilevel"/>
    <w:tmpl w:val="820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D476A"/>
    <w:multiLevelType w:val="hybridMultilevel"/>
    <w:tmpl w:val="8CAE7F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310309"/>
    <w:multiLevelType w:val="multilevel"/>
    <w:tmpl w:val="2AF07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F0706"/>
    <w:multiLevelType w:val="hybridMultilevel"/>
    <w:tmpl w:val="4C92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1DD"/>
    <w:multiLevelType w:val="hybridMultilevel"/>
    <w:tmpl w:val="FC747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82A06A6"/>
    <w:multiLevelType w:val="hybridMultilevel"/>
    <w:tmpl w:val="CE46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D111E"/>
    <w:multiLevelType w:val="hybridMultilevel"/>
    <w:tmpl w:val="CB04F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0E60E7"/>
    <w:multiLevelType w:val="hybridMultilevel"/>
    <w:tmpl w:val="8C482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D1D78"/>
    <w:multiLevelType w:val="hybridMultilevel"/>
    <w:tmpl w:val="67BC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F5821"/>
    <w:multiLevelType w:val="hybridMultilevel"/>
    <w:tmpl w:val="4BDE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81FCA"/>
    <w:multiLevelType w:val="multilevel"/>
    <w:tmpl w:val="89B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637812"/>
    <w:multiLevelType w:val="hybridMultilevel"/>
    <w:tmpl w:val="4E5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134F7"/>
    <w:multiLevelType w:val="hybridMultilevel"/>
    <w:tmpl w:val="3334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90B97"/>
    <w:multiLevelType w:val="hybridMultilevel"/>
    <w:tmpl w:val="BC4A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FF02AE"/>
    <w:multiLevelType w:val="hybridMultilevel"/>
    <w:tmpl w:val="03B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1D63"/>
    <w:multiLevelType w:val="hybridMultilevel"/>
    <w:tmpl w:val="C5C2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58943">
    <w:abstractNumId w:val="9"/>
  </w:num>
  <w:num w:numId="2" w16cid:durableId="133332529">
    <w:abstractNumId w:val="7"/>
  </w:num>
  <w:num w:numId="3" w16cid:durableId="1619138518">
    <w:abstractNumId w:val="16"/>
  </w:num>
  <w:num w:numId="4" w16cid:durableId="564218068">
    <w:abstractNumId w:val="10"/>
  </w:num>
  <w:num w:numId="5" w16cid:durableId="632099090">
    <w:abstractNumId w:val="6"/>
  </w:num>
  <w:num w:numId="6" w16cid:durableId="459962804">
    <w:abstractNumId w:val="3"/>
  </w:num>
  <w:num w:numId="7" w16cid:durableId="910114265">
    <w:abstractNumId w:val="5"/>
  </w:num>
  <w:num w:numId="8" w16cid:durableId="2140224517">
    <w:abstractNumId w:val="13"/>
  </w:num>
  <w:num w:numId="9" w16cid:durableId="1296790608">
    <w:abstractNumId w:val="14"/>
  </w:num>
  <w:num w:numId="10" w16cid:durableId="2084140566">
    <w:abstractNumId w:val="0"/>
  </w:num>
  <w:num w:numId="11" w16cid:durableId="2126073923">
    <w:abstractNumId w:val="17"/>
  </w:num>
  <w:num w:numId="12" w16cid:durableId="1627156269">
    <w:abstractNumId w:val="4"/>
  </w:num>
  <w:num w:numId="13" w16cid:durableId="1593975722">
    <w:abstractNumId w:val="15"/>
  </w:num>
  <w:num w:numId="14" w16cid:durableId="1792019862">
    <w:abstractNumId w:val="15"/>
  </w:num>
  <w:num w:numId="15" w16cid:durableId="1420565682">
    <w:abstractNumId w:val="8"/>
  </w:num>
  <w:num w:numId="16" w16cid:durableId="144250802">
    <w:abstractNumId w:val="1"/>
  </w:num>
  <w:num w:numId="17" w16cid:durableId="1183740930">
    <w:abstractNumId w:val="2"/>
  </w:num>
  <w:num w:numId="18" w16cid:durableId="850410493">
    <w:abstractNumId w:val="12"/>
  </w:num>
  <w:num w:numId="19" w16cid:durableId="241380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F4"/>
    <w:rsid w:val="0000080A"/>
    <w:rsid w:val="0000249F"/>
    <w:rsid w:val="00007532"/>
    <w:rsid w:val="00010CC7"/>
    <w:rsid w:val="000158EC"/>
    <w:rsid w:val="00020126"/>
    <w:rsid w:val="00022556"/>
    <w:rsid w:val="00023A06"/>
    <w:rsid w:val="00023CC4"/>
    <w:rsid w:val="00024B96"/>
    <w:rsid w:val="00027764"/>
    <w:rsid w:val="0003081F"/>
    <w:rsid w:val="00034C35"/>
    <w:rsid w:val="000508E3"/>
    <w:rsid w:val="00064C7F"/>
    <w:rsid w:val="000663AD"/>
    <w:rsid w:val="00071DE2"/>
    <w:rsid w:val="00072675"/>
    <w:rsid w:val="0007356B"/>
    <w:rsid w:val="0008332E"/>
    <w:rsid w:val="000861C6"/>
    <w:rsid w:val="000876D0"/>
    <w:rsid w:val="0009133B"/>
    <w:rsid w:val="00096634"/>
    <w:rsid w:val="00096887"/>
    <w:rsid w:val="00097028"/>
    <w:rsid w:val="000A4D64"/>
    <w:rsid w:val="000B5ABA"/>
    <w:rsid w:val="000C1746"/>
    <w:rsid w:val="000D12BC"/>
    <w:rsid w:val="000D15B7"/>
    <w:rsid w:val="000D4D7C"/>
    <w:rsid w:val="000E011E"/>
    <w:rsid w:val="000E2331"/>
    <w:rsid w:val="000E5373"/>
    <w:rsid w:val="000E5659"/>
    <w:rsid w:val="000E6491"/>
    <w:rsid w:val="000F0EFC"/>
    <w:rsid w:val="000F30C5"/>
    <w:rsid w:val="000F5DF3"/>
    <w:rsid w:val="000F76B2"/>
    <w:rsid w:val="001030DD"/>
    <w:rsid w:val="001148A7"/>
    <w:rsid w:val="00114FB1"/>
    <w:rsid w:val="001169B0"/>
    <w:rsid w:val="00117F6B"/>
    <w:rsid w:val="00120488"/>
    <w:rsid w:val="00120F7E"/>
    <w:rsid w:val="0013151F"/>
    <w:rsid w:val="0013213F"/>
    <w:rsid w:val="00134124"/>
    <w:rsid w:val="00135AC4"/>
    <w:rsid w:val="00137247"/>
    <w:rsid w:val="00143901"/>
    <w:rsid w:val="0014536A"/>
    <w:rsid w:val="001453BB"/>
    <w:rsid w:val="00150EF6"/>
    <w:rsid w:val="00151AFC"/>
    <w:rsid w:val="00151B28"/>
    <w:rsid w:val="00151CD7"/>
    <w:rsid w:val="00152624"/>
    <w:rsid w:val="00153ECC"/>
    <w:rsid w:val="00154A3C"/>
    <w:rsid w:val="00156E96"/>
    <w:rsid w:val="0016158A"/>
    <w:rsid w:val="00161F80"/>
    <w:rsid w:val="001657EA"/>
    <w:rsid w:val="001672ED"/>
    <w:rsid w:val="00171F97"/>
    <w:rsid w:val="001735E2"/>
    <w:rsid w:val="00177411"/>
    <w:rsid w:val="00180833"/>
    <w:rsid w:val="00180E9E"/>
    <w:rsid w:val="00181824"/>
    <w:rsid w:val="00181963"/>
    <w:rsid w:val="00183BD6"/>
    <w:rsid w:val="00183E73"/>
    <w:rsid w:val="00184645"/>
    <w:rsid w:val="0018713F"/>
    <w:rsid w:val="001A1D27"/>
    <w:rsid w:val="001A7A34"/>
    <w:rsid w:val="001C4096"/>
    <w:rsid w:val="001C53EB"/>
    <w:rsid w:val="001D4BED"/>
    <w:rsid w:val="001D4C25"/>
    <w:rsid w:val="001E6EE9"/>
    <w:rsid w:val="001F12BC"/>
    <w:rsid w:val="001F2541"/>
    <w:rsid w:val="001F3012"/>
    <w:rsid w:val="001F5170"/>
    <w:rsid w:val="001F6B45"/>
    <w:rsid w:val="002047BE"/>
    <w:rsid w:val="00205810"/>
    <w:rsid w:val="002072C9"/>
    <w:rsid w:val="00214D3E"/>
    <w:rsid w:val="0021731E"/>
    <w:rsid w:val="00223B49"/>
    <w:rsid w:val="002256F7"/>
    <w:rsid w:val="00240FEA"/>
    <w:rsid w:val="00242DAC"/>
    <w:rsid w:val="0025365C"/>
    <w:rsid w:val="00253F6E"/>
    <w:rsid w:val="00262D04"/>
    <w:rsid w:val="00267374"/>
    <w:rsid w:val="002679EE"/>
    <w:rsid w:val="00271AE0"/>
    <w:rsid w:val="00273D69"/>
    <w:rsid w:val="00276A3D"/>
    <w:rsid w:val="00280881"/>
    <w:rsid w:val="00283BB4"/>
    <w:rsid w:val="00284AE7"/>
    <w:rsid w:val="00286E99"/>
    <w:rsid w:val="00287C14"/>
    <w:rsid w:val="00291147"/>
    <w:rsid w:val="00293223"/>
    <w:rsid w:val="00296866"/>
    <w:rsid w:val="002B06EF"/>
    <w:rsid w:val="002B204F"/>
    <w:rsid w:val="002B4367"/>
    <w:rsid w:val="002B43F4"/>
    <w:rsid w:val="002B46E2"/>
    <w:rsid w:val="002C06C4"/>
    <w:rsid w:val="002C2607"/>
    <w:rsid w:val="002C3080"/>
    <w:rsid w:val="002D7A89"/>
    <w:rsid w:val="002E08C5"/>
    <w:rsid w:val="002E372F"/>
    <w:rsid w:val="002E60B7"/>
    <w:rsid w:val="002E7975"/>
    <w:rsid w:val="002F1315"/>
    <w:rsid w:val="002F20E5"/>
    <w:rsid w:val="00300348"/>
    <w:rsid w:val="00300DC7"/>
    <w:rsid w:val="0030146F"/>
    <w:rsid w:val="003024B2"/>
    <w:rsid w:val="0030431D"/>
    <w:rsid w:val="0031226E"/>
    <w:rsid w:val="00315F9E"/>
    <w:rsid w:val="0033323A"/>
    <w:rsid w:val="00341C87"/>
    <w:rsid w:val="00344530"/>
    <w:rsid w:val="00346B4C"/>
    <w:rsid w:val="00351138"/>
    <w:rsid w:val="00353505"/>
    <w:rsid w:val="003540B7"/>
    <w:rsid w:val="0035557B"/>
    <w:rsid w:val="00355F44"/>
    <w:rsid w:val="00356C6A"/>
    <w:rsid w:val="00357D55"/>
    <w:rsid w:val="00361F74"/>
    <w:rsid w:val="00362E1A"/>
    <w:rsid w:val="0036500F"/>
    <w:rsid w:val="003653D6"/>
    <w:rsid w:val="003664C0"/>
    <w:rsid w:val="0037469B"/>
    <w:rsid w:val="003768D4"/>
    <w:rsid w:val="003770D2"/>
    <w:rsid w:val="00377D74"/>
    <w:rsid w:val="00385F44"/>
    <w:rsid w:val="00393049"/>
    <w:rsid w:val="0039470B"/>
    <w:rsid w:val="003A0B24"/>
    <w:rsid w:val="003A5ADE"/>
    <w:rsid w:val="003A67F2"/>
    <w:rsid w:val="003B381C"/>
    <w:rsid w:val="003B62B9"/>
    <w:rsid w:val="003B77A4"/>
    <w:rsid w:val="003C0A2A"/>
    <w:rsid w:val="003C418A"/>
    <w:rsid w:val="003C4A0B"/>
    <w:rsid w:val="003C5D83"/>
    <w:rsid w:val="003C7623"/>
    <w:rsid w:val="003D17A0"/>
    <w:rsid w:val="003D335F"/>
    <w:rsid w:val="003D39D1"/>
    <w:rsid w:val="003E37F6"/>
    <w:rsid w:val="003F212F"/>
    <w:rsid w:val="003F2D32"/>
    <w:rsid w:val="003F4D02"/>
    <w:rsid w:val="003F597D"/>
    <w:rsid w:val="003F5B14"/>
    <w:rsid w:val="003F5CA1"/>
    <w:rsid w:val="003F6C59"/>
    <w:rsid w:val="003F6DA7"/>
    <w:rsid w:val="0040071C"/>
    <w:rsid w:val="004024C7"/>
    <w:rsid w:val="00405B73"/>
    <w:rsid w:val="00416598"/>
    <w:rsid w:val="00420584"/>
    <w:rsid w:val="004233FB"/>
    <w:rsid w:val="00425447"/>
    <w:rsid w:val="00430C3A"/>
    <w:rsid w:val="00432969"/>
    <w:rsid w:val="00434CF1"/>
    <w:rsid w:val="004443EC"/>
    <w:rsid w:val="0044493B"/>
    <w:rsid w:val="0045097B"/>
    <w:rsid w:val="004510A5"/>
    <w:rsid w:val="00451520"/>
    <w:rsid w:val="00452A4F"/>
    <w:rsid w:val="00457FB9"/>
    <w:rsid w:val="0046147F"/>
    <w:rsid w:val="00461881"/>
    <w:rsid w:val="00462426"/>
    <w:rsid w:val="00466563"/>
    <w:rsid w:val="00467110"/>
    <w:rsid w:val="00467F5E"/>
    <w:rsid w:val="004715F3"/>
    <w:rsid w:val="00471E5F"/>
    <w:rsid w:val="00472205"/>
    <w:rsid w:val="00472721"/>
    <w:rsid w:val="0047532B"/>
    <w:rsid w:val="0047687C"/>
    <w:rsid w:val="00481A80"/>
    <w:rsid w:val="00484385"/>
    <w:rsid w:val="00484443"/>
    <w:rsid w:val="00484513"/>
    <w:rsid w:val="0048549A"/>
    <w:rsid w:val="004857B0"/>
    <w:rsid w:val="00485D3F"/>
    <w:rsid w:val="00487205"/>
    <w:rsid w:val="0049059E"/>
    <w:rsid w:val="00497ADE"/>
    <w:rsid w:val="004A635F"/>
    <w:rsid w:val="004B09F8"/>
    <w:rsid w:val="004B0AE7"/>
    <w:rsid w:val="004B53BE"/>
    <w:rsid w:val="004B7C05"/>
    <w:rsid w:val="004C50AD"/>
    <w:rsid w:val="004C5A16"/>
    <w:rsid w:val="004D13A1"/>
    <w:rsid w:val="004D42D0"/>
    <w:rsid w:val="004E1A9D"/>
    <w:rsid w:val="004E28FF"/>
    <w:rsid w:val="004F0154"/>
    <w:rsid w:val="004F2BA1"/>
    <w:rsid w:val="004F5346"/>
    <w:rsid w:val="004F6B0A"/>
    <w:rsid w:val="005009F5"/>
    <w:rsid w:val="00506EFD"/>
    <w:rsid w:val="005127C0"/>
    <w:rsid w:val="00515F2F"/>
    <w:rsid w:val="0051645A"/>
    <w:rsid w:val="00517F1E"/>
    <w:rsid w:val="00531A0D"/>
    <w:rsid w:val="005324B6"/>
    <w:rsid w:val="005363CA"/>
    <w:rsid w:val="00536941"/>
    <w:rsid w:val="00536E29"/>
    <w:rsid w:val="005403FA"/>
    <w:rsid w:val="00540708"/>
    <w:rsid w:val="005409E2"/>
    <w:rsid w:val="00544644"/>
    <w:rsid w:val="00555610"/>
    <w:rsid w:val="005663FD"/>
    <w:rsid w:val="00574269"/>
    <w:rsid w:val="00577FBA"/>
    <w:rsid w:val="00580537"/>
    <w:rsid w:val="00583487"/>
    <w:rsid w:val="0058799F"/>
    <w:rsid w:val="00592C39"/>
    <w:rsid w:val="005A1B82"/>
    <w:rsid w:val="005A6441"/>
    <w:rsid w:val="005B252B"/>
    <w:rsid w:val="005B694E"/>
    <w:rsid w:val="005C1BEC"/>
    <w:rsid w:val="005C2785"/>
    <w:rsid w:val="005C2CD3"/>
    <w:rsid w:val="005C552E"/>
    <w:rsid w:val="005C6C37"/>
    <w:rsid w:val="005C75C6"/>
    <w:rsid w:val="005C7D0A"/>
    <w:rsid w:val="005D1892"/>
    <w:rsid w:val="005D57A3"/>
    <w:rsid w:val="005D6427"/>
    <w:rsid w:val="005E5B1A"/>
    <w:rsid w:val="005E7167"/>
    <w:rsid w:val="005F0594"/>
    <w:rsid w:val="005F3F83"/>
    <w:rsid w:val="005F4139"/>
    <w:rsid w:val="006001D1"/>
    <w:rsid w:val="0060085E"/>
    <w:rsid w:val="006069E5"/>
    <w:rsid w:val="00607B1D"/>
    <w:rsid w:val="0061035F"/>
    <w:rsid w:val="0061266D"/>
    <w:rsid w:val="00612C9C"/>
    <w:rsid w:val="00615304"/>
    <w:rsid w:val="006167ED"/>
    <w:rsid w:val="00617B64"/>
    <w:rsid w:val="00621E38"/>
    <w:rsid w:val="0063184E"/>
    <w:rsid w:val="00634852"/>
    <w:rsid w:val="00636E19"/>
    <w:rsid w:val="00641858"/>
    <w:rsid w:val="006462A9"/>
    <w:rsid w:val="0065425D"/>
    <w:rsid w:val="0065489A"/>
    <w:rsid w:val="00656FD8"/>
    <w:rsid w:val="00661BDD"/>
    <w:rsid w:val="0066512A"/>
    <w:rsid w:val="00670229"/>
    <w:rsid w:val="00677472"/>
    <w:rsid w:val="006814AF"/>
    <w:rsid w:val="0068260A"/>
    <w:rsid w:val="006868BD"/>
    <w:rsid w:val="00691757"/>
    <w:rsid w:val="006923EE"/>
    <w:rsid w:val="00696E25"/>
    <w:rsid w:val="006A2D4D"/>
    <w:rsid w:val="006A3AD4"/>
    <w:rsid w:val="006A3E1A"/>
    <w:rsid w:val="006A5EC1"/>
    <w:rsid w:val="006A6F9E"/>
    <w:rsid w:val="006B09FD"/>
    <w:rsid w:val="006B1E69"/>
    <w:rsid w:val="006B2207"/>
    <w:rsid w:val="006B47BB"/>
    <w:rsid w:val="006C4539"/>
    <w:rsid w:val="006C6030"/>
    <w:rsid w:val="006C6236"/>
    <w:rsid w:val="006C68C1"/>
    <w:rsid w:val="006D4555"/>
    <w:rsid w:val="006D515D"/>
    <w:rsid w:val="006F1E86"/>
    <w:rsid w:val="006F3E63"/>
    <w:rsid w:val="006F5374"/>
    <w:rsid w:val="006F5FDA"/>
    <w:rsid w:val="006F6519"/>
    <w:rsid w:val="00700092"/>
    <w:rsid w:val="00701E7B"/>
    <w:rsid w:val="00702EED"/>
    <w:rsid w:val="0070520B"/>
    <w:rsid w:val="007113B3"/>
    <w:rsid w:val="00714DED"/>
    <w:rsid w:val="0071539A"/>
    <w:rsid w:val="00715ED3"/>
    <w:rsid w:val="007168DF"/>
    <w:rsid w:val="00720075"/>
    <w:rsid w:val="00720AF9"/>
    <w:rsid w:val="00721331"/>
    <w:rsid w:val="00722768"/>
    <w:rsid w:val="0073212A"/>
    <w:rsid w:val="00733EEF"/>
    <w:rsid w:val="0073572D"/>
    <w:rsid w:val="0073672F"/>
    <w:rsid w:val="00737C77"/>
    <w:rsid w:val="007415AE"/>
    <w:rsid w:val="0074302E"/>
    <w:rsid w:val="00744403"/>
    <w:rsid w:val="00745DC9"/>
    <w:rsid w:val="00746560"/>
    <w:rsid w:val="007470FA"/>
    <w:rsid w:val="00747483"/>
    <w:rsid w:val="007519B3"/>
    <w:rsid w:val="007522E2"/>
    <w:rsid w:val="00762DE4"/>
    <w:rsid w:val="0076551F"/>
    <w:rsid w:val="00765E64"/>
    <w:rsid w:val="007668E3"/>
    <w:rsid w:val="007677F8"/>
    <w:rsid w:val="00774BA4"/>
    <w:rsid w:val="0077510C"/>
    <w:rsid w:val="007801C4"/>
    <w:rsid w:val="00780267"/>
    <w:rsid w:val="007852DA"/>
    <w:rsid w:val="00786505"/>
    <w:rsid w:val="007875A1"/>
    <w:rsid w:val="00787DE0"/>
    <w:rsid w:val="00787F49"/>
    <w:rsid w:val="00792E23"/>
    <w:rsid w:val="007931A2"/>
    <w:rsid w:val="007936A5"/>
    <w:rsid w:val="00797DC1"/>
    <w:rsid w:val="007A30CF"/>
    <w:rsid w:val="007A77B8"/>
    <w:rsid w:val="007B0E43"/>
    <w:rsid w:val="007B436D"/>
    <w:rsid w:val="007B502C"/>
    <w:rsid w:val="007B5215"/>
    <w:rsid w:val="007C10D0"/>
    <w:rsid w:val="007C1F35"/>
    <w:rsid w:val="007C5706"/>
    <w:rsid w:val="007C6087"/>
    <w:rsid w:val="007D186D"/>
    <w:rsid w:val="007D74C0"/>
    <w:rsid w:val="007E0329"/>
    <w:rsid w:val="007E04D7"/>
    <w:rsid w:val="007E0CCC"/>
    <w:rsid w:val="007E2989"/>
    <w:rsid w:val="007E552F"/>
    <w:rsid w:val="007E7E53"/>
    <w:rsid w:val="007F0D14"/>
    <w:rsid w:val="007F231E"/>
    <w:rsid w:val="007F46AA"/>
    <w:rsid w:val="00801052"/>
    <w:rsid w:val="00802ADF"/>
    <w:rsid w:val="00803A7D"/>
    <w:rsid w:val="00812ED7"/>
    <w:rsid w:val="00825A40"/>
    <w:rsid w:val="00825B27"/>
    <w:rsid w:val="00830428"/>
    <w:rsid w:val="00832A26"/>
    <w:rsid w:val="00835749"/>
    <w:rsid w:val="00844A3C"/>
    <w:rsid w:val="00846247"/>
    <w:rsid w:val="00847136"/>
    <w:rsid w:val="00854089"/>
    <w:rsid w:val="008550EC"/>
    <w:rsid w:val="0085576A"/>
    <w:rsid w:val="008567CF"/>
    <w:rsid w:val="008574D4"/>
    <w:rsid w:val="00857E74"/>
    <w:rsid w:val="00861BF3"/>
    <w:rsid w:val="00867E41"/>
    <w:rsid w:val="00873188"/>
    <w:rsid w:val="0087416D"/>
    <w:rsid w:val="00875B34"/>
    <w:rsid w:val="00876002"/>
    <w:rsid w:val="00880D60"/>
    <w:rsid w:val="00885C5F"/>
    <w:rsid w:val="0088792A"/>
    <w:rsid w:val="00887D0A"/>
    <w:rsid w:val="008932D6"/>
    <w:rsid w:val="008958DB"/>
    <w:rsid w:val="008962C2"/>
    <w:rsid w:val="00896355"/>
    <w:rsid w:val="008A0D86"/>
    <w:rsid w:val="008A16EB"/>
    <w:rsid w:val="008A2F51"/>
    <w:rsid w:val="008A3659"/>
    <w:rsid w:val="008A3C18"/>
    <w:rsid w:val="008A4E6F"/>
    <w:rsid w:val="008A6CE0"/>
    <w:rsid w:val="008B038C"/>
    <w:rsid w:val="008B088A"/>
    <w:rsid w:val="008B3775"/>
    <w:rsid w:val="008C01E4"/>
    <w:rsid w:val="008C6553"/>
    <w:rsid w:val="008D38EF"/>
    <w:rsid w:val="008D7AB2"/>
    <w:rsid w:val="008E0FB8"/>
    <w:rsid w:val="008E2576"/>
    <w:rsid w:val="008E4EAA"/>
    <w:rsid w:val="008E579C"/>
    <w:rsid w:val="008E6C15"/>
    <w:rsid w:val="008F11ED"/>
    <w:rsid w:val="008F2980"/>
    <w:rsid w:val="008F2F6F"/>
    <w:rsid w:val="008F7AEF"/>
    <w:rsid w:val="00900CD1"/>
    <w:rsid w:val="0090223D"/>
    <w:rsid w:val="00906068"/>
    <w:rsid w:val="00907101"/>
    <w:rsid w:val="009116D6"/>
    <w:rsid w:val="00913F34"/>
    <w:rsid w:val="009147C5"/>
    <w:rsid w:val="00914C79"/>
    <w:rsid w:val="00917A75"/>
    <w:rsid w:val="0092499E"/>
    <w:rsid w:val="00925F81"/>
    <w:rsid w:val="009265D1"/>
    <w:rsid w:val="009304A7"/>
    <w:rsid w:val="0093146A"/>
    <w:rsid w:val="00940AD5"/>
    <w:rsid w:val="00942044"/>
    <w:rsid w:val="0094471F"/>
    <w:rsid w:val="00947398"/>
    <w:rsid w:val="0096078B"/>
    <w:rsid w:val="009615F4"/>
    <w:rsid w:val="00971FD7"/>
    <w:rsid w:val="00981A36"/>
    <w:rsid w:val="00990EDD"/>
    <w:rsid w:val="00992902"/>
    <w:rsid w:val="009A3BCF"/>
    <w:rsid w:val="009A45BC"/>
    <w:rsid w:val="009A4720"/>
    <w:rsid w:val="009B1059"/>
    <w:rsid w:val="009B557A"/>
    <w:rsid w:val="009B61DA"/>
    <w:rsid w:val="009B7A0F"/>
    <w:rsid w:val="009D2F8A"/>
    <w:rsid w:val="009D31BC"/>
    <w:rsid w:val="009D4D04"/>
    <w:rsid w:val="009D5787"/>
    <w:rsid w:val="009D5B0F"/>
    <w:rsid w:val="009D5C23"/>
    <w:rsid w:val="009D6231"/>
    <w:rsid w:val="009E0A95"/>
    <w:rsid w:val="009E3B65"/>
    <w:rsid w:val="009E7DDD"/>
    <w:rsid w:val="009E7E67"/>
    <w:rsid w:val="009F2F0C"/>
    <w:rsid w:val="009F5741"/>
    <w:rsid w:val="00A0023A"/>
    <w:rsid w:val="00A015AC"/>
    <w:rsid w:val="00A04A70"/>
    <w:rsid w:val="00A14811"/>
    <w:rsid w:val="00A17691"/>
    <w:rsid w:val="00A30B98"/>
    <w:rsid w:val="00A37D32"/>
    <w:rsid w:val="00A55E43"/>
    <w:rsid w:val="00A636A0"/>
    <w:rsid w:val="00A643B5"/>
    <w:rsid w:val="00A64945"/>
    <w:rsid w:val="00A67577"/>
    <w:rsid w:val="00A70483"/>
    <w:rsid w:val="00A739FD"/>
    <w:rsid w:val="00A80A00"/>
    <w:rsid w:val="00A80F12"/>
    <w:rsid w:val="00A84BD5"/>
    <w:rsid w:val="00A84D76"/>
    <w:rsid w:val="00A92CB3"/>
    <w:rsid w:val="00A93F5D"/>
    <w:rsid w:val="00AA08F4"/>
    <w:rsid w:val="00AA6CD0"/>
    <w:rsid w:val="00AB34DB"/>
    <w:rsid w:val="00AB3C3E"/>
    <w:rsid w:val="00AB6597"/>
    <w:rsid w:val="00AC2AF2"/>
    <w:rsid w:val="00AD034B"/>
    <w:rsid w:val="00AD1A4A"/>
    <w:rsid w:val="00AE0E4C"/>
    <w:rsid w:val="00AE4AF0"/>
    <w:rsid w:val="00AF1D5F"/>
    <w:rsid w:val="00AF2122"/>
    <w:rsid w:val="00AF5E83"/>
    <w:rsid w:val="00B05404"/>
    <w:rsid w:val="00B10356"/>
    <w:rsid w:val="00B10E3E"/>
    <w:rsid w:val="00B13792"/>
    <w:rsid w:val="00B158D0"/>
    <w:rsid w:val="00B17D7A"/>
    <w:rsid w:val="00B21906"/>
    <w:rsid w:val="00B3437A"/>
    <w:rsid w:val="00B34773"/>
    <w:rsid w:val="00B36C17"/>
    <w:rsid w:val="00B6710F"/>
    <w:rsid w:val="00B7459B"/>
    <w:rsid w:val="00B75233"/>
    <w:rsid w:val="00B77CCA"/>
    <w:rsid w:val="00B81CE4"/>
    <w:rsid w:val="00B820FE"/>
    <w:rsid w:val="00B8473B"/>
    <w:rsid w:val="00B85FC7"/>
    <w:rsid w:val="00B90B34"/>
    <w:rsid w:val="00B91080"/>
    <w:rsid w:val="00B91A0E"/>
    <w:rsid w:val="00BA3C92"/>
    <w:rsid w:val="00BB3504"/>
    <w:rsid w:val="00BC090D"/>
    <w:rsid w:val="00BC1D38"/>
    <w:rsid w:val="00BD0CA6"/>
    <w:rsid w:val="00BD1AF8"/>
    <w:rsid w:val="00BD3320"/>
    <w:rsid w:val="00BD5BE5"/>
    <w:rsid w:val="00BE537E"/>
    <w:rsid w:val="00BF003A"/>
    <w:rsid w:val="00BF3631"/>
    <w:rsid w:val="00BF5D94"/>
    <w:rsid w:val="00C001F7"/>
    <w:rsid w:val="00C04B8B"/>
    <w:rsid w:val="00C102D8"/>
    <w:rsid w:val="00C12AB7"/>
    <w:rsid w:val="00C1306E"/>
    <w:rsid w:val="00C13D8C"/>
    <w:rsid w:val="00C17C9A"/>
    <w:rsid w:val="00C24F7F"/>
    <w:rsid w:val="00C26B3C"/>
    <w:rsid w:val="00C3088A"/>
    <w:rsid w:val="00C312AA"/>
    <w:rsid w:val="00C327F9"/>
    <w:rsid w:val="00C351E7"/>
    <w:rsid w:val="00C4069F"/>
    <w:rsid w:val="00C418EA"/>
    <w:rsid w:val="00C420ED"/>
    <w:rsid w:val="00C46820"/>
    <w:rsid w:val="00C46FBD"/>
    <w:rsid w:val="00C521BB"/>
    <w:rsid w:val="00C561AE"/>
    <w:rsid w:val="00C60247"/>
    <w:rsid w:val="00C62854"/>
    <w:rsid w:val="00C632EE"/>
    <w:rsid w:val="00C6583B"/>
    <w:rsid w:val="00C72333"/>
    <w:rsid w:val="00C77B32"/>
    <w:rsid w:val="00C77D79"/>
    <w:rsid w:val="00C825C9"/>
    <w:rsid w:val="00C85B1F"/>
    <w:rsid w:val="00C913F6"/>
    <w:rsid w:val="00C924C3"/>
    <w:rsid w:val="00C964D6"/>
    <w:rsid w:val="00CA087F"/>
    <w:rsid w:val="00CA45BE"/>
    <w:rsid w:val="00CB2843"/>
    <w:rsid w:val="00CB5021"/>
    <w:rsid w:val="00CB6058"/>
    <w:rsid w:val="00CB7EF1"/>
    <w:rsid w:val="00CC2CD4"/>
    <w:rsid w:val="00CD0711"/>
    <w:rsid w:val="00CD176C"/>
    <w:rsid w:val="00CD42D4"/>
    <w:rsid w:val="00CD4301"/>
    <w:rsid w:val="00CD68BF"/>
    <w:rsid w:val="00CE0EF1"/>
    <w:rsid w:val="00CE2930"/>
    <w:rsid w:val="00CE7BA4"/>
    <w:rsid w:val="00CF21E3"/>
    <w:rsid w:val="00CF4B0F"/>
    <w:rsid w:val="00CF6F98"/>
    <w:rsid w:val="00D00A17"/>
    <w:rsid w:val="00D01327"/>
    <w:rsid w:val="00D0195B"/>
    <w:rsid w:val="00D029B4"/>
    <w:rsid w:val="00D055C8"/>
    <w:rsid w:val="00D06083"/>
    <w:rsid w:val="00D078CD"/>
    <w:rsid w:val="00D15FBA"/>
    <w:rsid w:val="00D2024C"/>
    <w:rsid w:val="00D20DEB"/>
    <w:rsid w:val="00D232B7"/>
    <w:rsid w:val="00D24FFC"/>
    <w:rsid w:val="00D27239"/>
    <w:rsid w:val="00D306E5"/>
    <w:rsid w:val="00D31BC0"/>
    <w:rsid w:val="00D343C9"/>
    <w:rsid w:val="00D4512B"/>
    <w:rsid w:val="00D4540A"/>
    <w:rsid w:val="00D477A5"/>
    <w:rsid w:val="00D53593"/>
    <w:rsid w:val="00D53772"/>
    <w:rsid w:val="00D5629D"/>
    <w:rsid w:val="00D57405"/>
    <w:rsid w:val="00D7447F"/>
    <w:rsid w:val="00D74FAF"/>
    <w:rsid w:val="00D7513E"/>
    <w:rsid w:val="00D815CF"/>
    <w:rsid w:val="00D854D2"/>
    <w:rsid w:val="00D859EE"/>
    <w:rsid w:val="00D859FB"/>
    <w:rsid w:val="00D85AB4"/>
    <w:rsid w:val="00D86868"/>
    <w:rsid w:val="00D91AFC"/>
    <w:rsid w:val="00DA77F2"/>
    <w:rsid w:val="00DA7C1C"/>
    <w:rsid w:val="00DB189D"/>
    <w:rsid w:val="00DB1D85"/>
    <w:rsid w:val="00DB4940"/>
    <w:rsid w:val="00DB691E"/>
    <w:rsid w:val="00DC5888"/>
    <w:rsid w:val="00DC5D68"/>
    <w:rsid w:val="00DC5E32"/>
    <w:rsid w:val="00DD008D"/>
    <w:rsid w:val="00DE2672"/>
    <w:rsid w:val="00DE3581"/>
    <w:rsid w:val="00DE56F0"/>
    <w:rsid w:val="00DE62F4"/>
    <w:rsid w:val="00DF0A47"/>
    <w:rsid w:val="00DF11F8"/>
    <w:rsid w:val="00DF1C14"/>
    <w:rsid w:val="00DF224C"/>
    <w:rsid w:val="00DF4457"/>
    <w:rsid w:val="00DF4E74"/>
    <w:rsid w:val="00DF5355"/>
    <w:rsid w:val="00DF7401"/>
    <w:rsid w:val="00E01B7E"/>
    <w:rsid w:val="00E0563A"/>
    <w:rsid w:val="00E10DF7"/>
    <w:rsid w:val="00E20E1B"/>
    <w:rsid w:val="00E2253F"/>
    <w:rsid w:val="00E248F5"/>
    <w:rsid w:val="00E25929"/>
    <w:rsid w:val="00E26207"/>
    <w:rsid w:val="00E300E0"/>
    <w:rsid w:val="00E326CD"/>
    <w:rsid w:val="00E32CCD"/>
    <w:rsid w:val="00E34CDB"/>
    <w:rsid w:val="00E3544C"/>
    <w:rsid w:val="00E362C3"/>
    <w:rsid w:val="00E365DE"/>
    <w:rsid w:val="00E36ED6"/>
    <w:rsid w:val="00E377FD"/>
    <w:rsid w:val="00E42C02"/>
    <w:rsid w:val="00E47786"/>
    <w:rsid w:val="00E47AF7"/>
    <w:rsid w:val="00E52D53"/>
    <w:rsid w:val="00E53275"/>
    <w:rsid w:val="00E5477D"/>
    <w:rsid w:val="00E55D68"/>
    <w:rsid w:val="00E57837"/>
    <w:rsid w:val="00E63665"/>
    <w:rsid w:val="00E65A5A"/>
    <w:rsid w:val="00E663C1"/>
    <w:rsid w:val="00E675AC"/>
    <w:rsid w:val="00E7259B"/>
    <w:rsid w:val="00E76FA9"/>
    <w:rsid w:val="00E80808"/>
    <w:rsid w:val="00E80BC1"/>
    <w:rsid w:val="00E80C72"/>
    <w:rsid w:val="00E90CD1"/>
    <w:rsid w:val="00E959E1"/>
    <w:rsid w:val="00E96AF5"/>
    <w:rsid w:val="00E971DC"/>
    <w:rsid w:val="00EB2CB9"/>
    <w:rsid w:val="00EB41D1"/>
    <w:rsid w:val="00EB55C1"/>
    <w:rsid w:val="00EC3F3C"/>
    <w:rsid w:val="00EC4D0E"/>
    <w:rsid w:val="00EC7FE4"/>
    <w:rsid w:val="00ED1A4F"/>
    <w:rsid w:val="00ED41AC"/>
    <w:rsid w:val="00ED6E10"/>
    <w:rsid w:val="00ED7DBD"/>
    <w:rsid w:val="00EE00BC"/>
    <w:rsid w:val="00EE14D5"/>
    <w:rsid w:val="00EE3B96"/>
    <w:rsid w:val="00EE45CB"/>
    <w:rsid w:val="00EE5C11"/>
    <w:rsid w:val="00EE79BB"/>
    <w:rsid w:val="00EE7B32"/>
    <w:rsid w:val="00EF4104"/>
    <w:rsid w:val="00EF7CAB"/>
    <w:rsid w:val="00F016C2"/>
    <w:rsid w:val="00F03649"/>
    <w:rsid w:val="00F03DF1"/>
    <w:rsid w:val="00F05573"/>
    <w:rsid w:val="00F061F8"/>
    <w:rsid w:val="00F1282D"/>
    <w:rsid w:val="00F17D37"/>
    <w:rsid w:val="00F22DAF"/>
    <w:rsid w:val="00F253F3"/>
    <w:rsid w:val="00F26E63"/>
    <w:rsid w:val="00F3292D"/>
    <w:rsid w:val="00F441D6"/>
    <w:rsid w:val="00F51FB8"/>
    <w:rsid w:val="00F53541"/>
    <w:rsid w:val="00F625FB"/>
    <w:rsid w:val="00F6370D"/>
    <w:rsid w:val="00F65AED"/>
    <w:rsid w:val="00F70CE2"/>
    <w:rsid w:val="00F73DC2"/>
    <w:rsid w:val="00F8173F"/>
    <w:rsid w:val="00F85A79"/>
    <w:rsid w:val="00F8740A"/>
    <w:rsid w:val="00FA0244"/>
    <w:rsid w:val="00FA0260"/>
    <w:rsid w:val="00FA4DD2"/>
    <w:rsid w:val="00FA597A"/>
    <w:rsid w:val="00FA709D"/>
    <w:rsid w:val="00FB3224"/>
    <w:rsid w:val="00FB5EA8"/>
    <w:rsid w:val="00FB73CA"/>
    <w:rsid w:val="00FC3D3F"/>
    <w:rsid w:val="00FD30BA"/>
    <w:rsid w:val="00FD3504"/>
    <w:rsid w:val="00FD4F13"/>
    <w:rsid w:val="00FD7E18"/>
    <w:rsid w:val="00FE2305"/>
    <w:rsid w:val="00FE5BEA"/>
    <w:rsid w:val="00FE6522"/>
    <w:rsid w:val="00FF191A"/>
    <w:rsid w:val="00FF2537"/>
    <w:rsid w:val="00FF38A2"/>
    <w:rsid w:val="00FF515E"/>
    <w:rsid w:val="00FF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06781"/>
  <w15:chartTrackingRefBased/>
  <w15:docId w15:val="{7F866B4F-3182-4263-B5A7-40E28571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D76"/>
    <w:rPr>
      <w:rFonts w:ascii="Verdana" w:hAnsi="Verdana" w:cs="Arial"/>
    </w:rPr>
  </w:style>
  <w:style w:type="paragraph" w:styleId="Heading2">
    <w:name w:val="heading 2"/>
    <w:basedOn w:val="Normal"/>
    <w:link w:val="Heading2Char"/>
    <w:uiPriority w:val="9"/>
    <w:qFormat/>
    <w:rsid w:val="001D4C2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97ADE"/>
    <w:pPr>
      <w:tabs>
        <w:tab w:val="center" w:pos="4153"/>
        <w:tab w:val="right" w:pos="8306"/>
      </w:tabs>
    </w:pPr>
  </w:style>
  <w:style w:type="paragraph" w:styleId="Footer">
    <w:name w:val="footer"/>
    <w:basedOn w:val="Normal"/>
    <w:link w:val="FooterChar"/>
    <w:uiPriority w:val="99"/>
    <w:rsid w:val="00497ADE"/>
    <w:pPr>
      <w:tabs>
        <w:tab w:val="center" w:pos="4153"/>
        <w:tab w:val="right" w:pos="8306"/>
      </w:tabs>
    </w:pPr>
  </w:style>
  <w:style w:type="character" w:styleId="Hyperlink">
    <w:name w:val="Hyperlink"/>
    <w:uiPriority w:val="99"/>
    <w:rsid w:val="00497ADE"/>
    <w:rPr>
      <w:color w:val="0000FF"/>
      <w:u w:val="single"/>
    </w:rPr>
  </w:style>
  <w:style w:type="paragraph" w:styleId="BalloonText">
    <w:name w:val="Balloon Text"/>
    <w:basedOn w:val="Normal"/>
    <w:semiHidden/>
    <w:rsid w:val="009E7E67"/>
    <w:rPr>
      <w:rFonts w:ascii="Tahoma" w:hAnsi="Tahoma" w:cs="Tahoma"/>
      <w:sz w:val="16"/>
      <w:szCs w:val="16"/>
    </w:rPr>
  </w:style>
  <w:style w:type="character" w:styleId="CommentReference">
    <w:name w:val="annotation reference"/>
    <w:semiHidden/>
    <w:rsid w:val="0071539A"/>
    <w:rPr>
      <w:sz w:val="16"/>
      <w:szCs w:val="16"/>
    </w:rPr>
  </w:style>
  <w:style w:type="paragraph" w:styleId="CommentText">
    <w:name w:val="annotation text"/>
    <w:basedOn w:val="Normal"/>
    <w:semiHidden/>
    <w:rsid w:val="0071539A"/>
  </w:style>
  <w:style w:type="paragraph" w:styleId="CommentSubject">
    <w:name w:val="annotation subject"/>
    <w:basedOn w:val="CommentText"/>
    <w:next w:val="CommentText"/>
    <w:semiHidden/>
    <w:rsid w:val="0071539A"/>
    <w:rPr>
      <w:b/>
      <w:bCs/>
    </w:rPr>
  </w:style>
  <w:style w:type="paragraph" w:styleId="ListParagraph">
    <w:name w:val="List Paragraph"/>
    <w:basedOn w:val="Normal"/>
    <w:uiPriority w:val="34"/>
    <w:qFormat/>
    <w:rsid w:val="00515F2F"/>
    <w:pPr>
      <w:ind w:left="720"/>
      <w:contextualSpacing/>
    </w:pPr>
    <w:rPr>
      <w:rFonts w:ascii="Arial" w:hAnsi="Arial"/>
      <w:sz w:val="24"/>
      <w:szCs w:val="24"/>
    </w:rPr>
  </w:style>
  <w:style w:type="paragraph" w:styleId="NoSpacing">
    <w:name w:val="No Spacing"/>
    <w:uiPriority w:val="1"/>
    <w:qFormat/>
    <w:rsid w:val="00515F2F"/>
    <w:rPr>
      <w:rFonts w:ascii="Calibri" w:eastAsia="Calibri" w:hAnsi="Calibri"/>
      <w:sz w:val="22"/>
      <w:szCs w:val="22"/>
      <w:lang w:eastAsia="en-US"/>
    </w:rPr>
  </w:style>
  <w:style w:type="paragraph" w:styleId="NormalWeb">
    <w:name w:val="Normal (Web)"/>
    <w:basedOn w:val="Normal"/>
    <w:uiPriority w:val="99"/>
    <w:unhideWhenUsed/>
    <w:rsid w:val="00854089"/>
    <w:pPr>
      <w:spacing w:before="100" w:beforeAutospacing="1" w:after="100" w:afterAutospacing="1"/>
    </w:pPr>
    <w:rPr>
      <w:rFonts w:ascii="Times New Roman" w:hAnsi="Times New Roman" w:cs="Times New Roman"/>
      <w:sz w:val="24"/>
      <w:szCs w:val="24"/>
    </w:rPr>
  </w:style>
  <w:style w:type="character" w:customStyle="1" w:styleId="FooterChar">
    <w:name w:val="Footer Char"/>
    <w:link w:val="Footer"/>
    <w:uiPriority w:val="99"/>
    <w:rsid w:val="00913F34"/>
    <w:rPr>
      <w:rFonts w:ascii="Verdana" w:hAnsi="Verdana" w:cs="Arial"/>
    </w:rPr>
  </w:style>
  <w:style w:type="paragraph" w:styleId="BodyTextIndent">
    <w:name w:val="Body Text Indent"/>
    <w:basedOn w:val="Normal"/>
    <w:link w:val="BodyTextIndentChar"/>
    <w:rsid w:val="00152624"/>
    <w:pPr>
      <w:ind w:left="720" w:hanging="720"/>
    </w:pPr>
    <w:rPr>
      <w:rFonts w:ascii="New Aster" w:eastAsia="Times" w:hAnsi="New Aster" w:cs="Times New Roman"/>
      <w:sz w:val="24"/>
      <w:lang w:eastAsia="en-US"/>
    </w:rPr>
  </w:style>
  <w:style w:type="character" w:customStyle="1" w:styleId="BodyTextIndentChar">
    <w:name w:val="Body Text Indent Char"/>
    <w:link w:val="BodyTextIndent"/>
    <w:rsid w:val="00152624"/>
    <w:rPr>
      <w:rFonts w:ascii="New Aster" w:eastAsia="Times" w:hAnsi="New Aster"/>
      <w:sz w:val="24"/>
      <w:lang w:eastAsia="en-US"/>
    </w:rPr>
  </w:style>
  <w:style w:type="paragraph" w:customStyle="1" w:styleId="Default">
    <w:name w:val="Default"/>
    <w:rsid w:val="0096078B"/>
    <w:pPr>
      <w:autoSpaceDE w:val="0"/>
      <w:autoSpaceDN w:val="0"/>
      <w:adjustRightInd w:val="0"/>
    </w:pPr>
    <w:rPr>
      <w:rFonts w:ascii="Lato" w:eastAsia="Calibri" w:hAnsi="Lato" w:cs="Lato"/>
      <w:color w:val="000000"/>
      <w:sz w:val="24"/>
      <w:szCs w:val="24"/>
      <w:lang w:eastAsia="en-US"/>
    </w:rPr>
  </w:style>
  <w:style w:type="character" w:styleId="FollowedHyperlink">
    <w:name w:val="FollowedHyperlink"/>
    <w:rsid w:val="00544644"/>
    <w:rPr>
      <w:color w:val="954F72"/>
      <w:u w:val="single"/>
    </w:rPr>
  </w:style>
  <w:style w:type="character" w:customStyle="1" w:styleId="Heading2Char">
    <w:name w:val="Heading 2 Char"/>
    <w:link w:val="Heading2"/>
    <w:uiPriority w:val="9"/>
    <w:rsid w:val="001D4C25"/>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8662">
      <w:bodyDiv w:val="1"/>
      <w:marLeft w:val="0"/>
      <w:marRight w:val="0"/>
      <w:marTop w:val="0"/>
      <w:marBottom w:val="0"/>
      <w:divBdr>
        <w:top w:val="none" w:sz="0" w:space="0" w:color="auto"/>
        <w:left w:val="none" w:sz="0" w:space="0" w:color="auto"/>
        <w:bottom w:val="none" w:sz="0" w:space="0" w:color="auto"/>
        <w:right w:val="none" w:sz="0" w:space="0" w:color="auto"/>
      </w:divBdr>
    </w:div>
    <w:div w:id="217714297">
      <w:bodyDiv w:val="1"/>
      <w:marLeft w:val="0"/>
      <w:marRight w:val="0"/>
      <w:marTop w:val="0"/>
      <w:marBottom w:val="0"/>
      <w:divBdr>
        <w:top w:val="none" w:sz="0" w:space="0" w:color="auto"/>
        <w:left w:val="none" w:sz="0" w:space="0" w:color="auto"/>
        <w:bottom w:val="none" w:sz="0" w:space="0" w:color="auto"/>
        <w:right w:val="none" w:sz="0" w:space="0" w:color="auto"/>
      </w:divBdr>
    </w:div>
    <w:div w:id="289821431">
      <w:bodyDiv w:val="1"/>
      <w:marLeft w:val="0"/>
      <w:marRight w:val="0"/>
      <w:marTop w:val="0"/>
      <w:marBottom w:val="0"/>
      <w:divBdr>
        <w:top w:val="none" w:sz="0" w:space="0" w:color="auto"/>
        <w:left w:val="none" w:sz="0" w:space="0" w:color="auto"/>
        <w:bottom w:val="none" w:sz="0" w:space="0" w:color="auto"/>
        <w:right w:val="none" w:sz="0" w:space="0" w:color="auto"/>
      </w:divBdr>
    </w:div>
    <w:div w:id="432943089">
      <w:bodyDiv w:val="1"/>
      <w:marLeft w:val="0"/>
      <w:marRight w:val="0"/>
      <w:marTop w:val="0"/>
      <w:marBottom w:val="0"/>
      <w:divBdr>
        <w:top w:val="none" w:sz="0" w:space="0" w:color="auto"/>
        <w:left w:val="none" w:sz="0" w:space="0" w:color="auto"/>
        <w:bottom w:val="none" w:sz="0" w:space="0" w:color="auto"/>
        <w:right w:val="none" w:sz="0" w:space="0" w:color="auto"/>
      </w:divBdr>
    </w:div>
    <w:div w:id="728043232">
      <w:bodyDiv w:val="1"/>
      <w:marLeft w:val="0"/>
      <w:marRight w:val="0"/>
      <w:marTop w:val="0"/>
      <w:marBottom w:val="0"/>
      <w:divBdr>
        <w:top w:val="none" w:sz="0" w:space="0" w:color="auto"/>
        <w:left w:val="none" w:sz="0" w:space="0" w:color="auto"/>
        <w:bottom w:val="none" w:sz="0" w:space="0" w:color="auto"/>
        <w:right w:val="none" w:sz="0" w:space="0" w:color="auto"/>
      </w:divBdr>
    </w:div>
    <w:div w:id="1084498977">
      <w:bodyDiv w:val="1"/>
      <w:marLeft w:val="0"/>
      <w:marRight w:val="0"/>
      <w:marTop w:val="0"/>
      <w:marBottom w:val="0"/>
      <w:divBdr>
        <w:top w:val="none" w:sz="0" w:space="0" w:color="auto"/>
        <w:left w:val="none" w:sz="0" w:space="0" w:color="auto"/>
        <w:bottom w:val="none" w:sz="0" w:space="0" w:color="auto"/>
        <w:right w:val="none" w:sz="0" w:space="0" w:color="auto"/>
      </w:divBdr>
    </w:div>
    <w:div w:id="1117798218">
      <w:bodyDiv w:val="1"/>
      <w:marLeft w:val="0"/>
      <w:marRight w:val="0"/>
      <w:marTop w:val="0"/>
      <w:marBottom w:val="0"/>
      <w:divBdr>
        <w:top w:val="none" w:sz="0" w:space="0" w:color="auto"/>
        <w:left w:val="none" w:sz="0" w:space="0" w:color="auto"/>
        <w:bottom w:val="none" w:sz="0" w:space="0" w:color="auto"/>
        <w:right w:val="none" w:sz="0" w:space="0" w:color="auto"/>
      </w:divBdr>
    </w:div>
    <w:div w:id="1182744346">
      <w:bodyDiv w:val="1"/>
      <w:marLeft w:val="0"/>
      <w:marRight w:val="0"/>
      <w:marTop w:val="0"/>
      <w:marBottom w:val="0"/>
      <w:divBdr>
        <w:top w:val="none" w:sz="0" w:space="0" w:color="auto"/>
        <w:left w:val="none" w:sz="0" w:space="0" w:color="auto"/>
        <w:bottom w:val="none" w:sz="0" w:space="0" w:color="auto"/>
        <w:right w:val="none" w:sz="0" w:space="0" w:color="auto"/>
      </w:divBdr>
    </w:div>
    <w:div w:id="13389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way.org/about-us/horizon-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 ma:contentTypeID="0x01010100013B7946B0DE5943B48A958EE287B739" ma:contentTypeVersion="0" ma:contentTypeDescription="Fill out this form." ma:contentTypeScope="" ma:versionID="50ef9b61e785c0562d4e9612a9bdaffc">
  <xsd:schema xmlns:xsd="http://www.w3.org/2001/XMLSchema" xmlns:p="http://schemas.microsoft.com/office/2006/metadata/properties" xmlns:ns1="http://schemas.microsoft.com/sharepoint/v3" targetNamespace="http://schemas.microsoft.com/office/2006/metadata/properties" ma:root="true" ma:fieldsID="02f1d8f23ed7c9016498019dd1916f9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D5BF606-8D89-4915-9EE7-3285018132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5D17CA-C067-4F2C-972F-20E4162100DA}">
  <ds:schemaRefs>
    <ds:schemaRef ds:uri="http://schemas.openxmlformats.org/officeDocument/2006/bibliography"/>
  </ds:schemaRefs>
</ds:datastoreItem>
</file>

<file path=customXml/itemProps3.xml><?xml version="1.0" encoding="utf-8"?>
<ds:datastoreItem xmlns:ds="http://schemas.openxmlformats.org/officeDocument/2006/customXml" ds:itemID="{DE3C8636-3FDB-4C77-9FA5-6ADD21B9B5CB}">
  <ds:schemaRefs>
    <ds:schemaRef ds:uri="http://schemas.microsoft.com/sharepoint/v3/contenttype/forms"/>
  </ds:schemaRefs>
</ds:datastoreItem>
</file>

<file path=customXml/itemProps4.xml><?xml version="1.0" encoding="utf-8"?>
<ds:datastoreItem xmlns:ds="http://schemas.openxmlformats.org/officeDocument/2006/customXml" ds:itemID="{6AF6946B-80AC-493C-B127-45A9E326C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885</Words>
  <Characters>4411</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
    </vt:vector>
  </TitlesOfParts>
  <Company>CWH</Company>
  <LinksUpToDate>false</LinksUpToDate>
  <CharactersWithSpaces>5259</CharactersWithSpaces>
  <SharedDoc>false</SharedDoc>
  <HLinks>
    <vt:vector size="6" baseType="variant">
      <vt:variant>
        <vt:i4>5177349</vt:i4>
      </vt:variant>
      <vt:variant>
        <vt:i4>0</vt:i4>
      </vt:variant>
      <vt:variant>
        <vt:i4>0</vt:i4>
      </vt:variant>
      <vt:variant>
        <vt:i4>5</vt:i4>
      </vt:variant>
      <vt:variant>
        <vt:lpwstr>http://www.westway.org/about-us/horizon-plan/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jrayner</dc:creator>
  <cp:keywords/>
  <cp:lastModifiedBy>Elaine Burrell</cp:lastModifiedBy>
  <cp:revision>2</cp:revision>
  <cp:lastPrinted>2023-02-08T11:10:00Z</cp:lastPrinted>
  <dcterms:created xsi:type="dcterms:W3CDTF">2026-05-07T16:40:00Z</dcterms:created>
  <dcterms:modified xsi:type="dcterms:W3CDTF">2026-05-07T16:40:00Z</dcterms:modified>
</cp:coreProperties>
</file>